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93" w:rsidRDefault="007B7F93" w:rsidP="00330822">
      <w:pPr>
        <w:pStyle w:val="AHPRAHeadline"/>
      </w:pPr>
    </w:p>
    <w:p w:rsidR="00CA7C5E" w:rsidRPr="00BE0F7E" w:rsidRDefault="00801379" w:rsidP="00330822">
      <w:pPr>
        <w:pStyle w:val="AHPRAHeadline"/>
        <w:rPr>
          <w:bCs/>
          <w:noProof/>
        </w:rPr>
      </w:pPr>
      <w:r>
        <w:rPr>
          <w:rFonts w:cs="Arial"/>
          <w:noProof/>
          <w:color w:val="00BCE4"/>
          <w:sz w:val="32"/>
          <w:szCs w:val="52"/>
          <w:lang w:eastAsia="en-AU"/>
        </w:rPr>
        <w:pict>
          <v:shapetype id="_x0000_t32" coordsize="21600,21600" o:spt="32" o:oned="t" path="m,l21600,21600e" filled="f">
            <v:path arrowok="t" fillok="f" o:connecttype="none"/>
            <o:lock v:ext="edit" shapetype="t"/>
          </v:shapetype>
          <v:shape id="AutoShape 3" o:spid="_x0000_s1026" type="#_x0000_t32" style="position:absolute;margin-left:-69.85pt;margin-top:21.95pt;width:15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OCHQ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"/>
        </w:pict>
      </w:r>
      <w:r w:rsidR="00CA7C5E" w:rsidRPr="00BE0F7E">
        <w:t>Communiqué</w:t>
      </w:r>
    </w:p>
    <w:p w:rsidR="00CA7C5E" w:rsidRPr="00BE0F7E" w:rsidRDefault="007D78D6" w:rsidP="00CA7C5E">
      <w:pPr>
        <w:outlineLvl w:val="0"/>
      </w:pPr>
      <w:r>
        <w:t xml:space="preserve">June </w:t>
      </w:r>
      <w:r w:rsidR="00830E4E">
        <w:t>2016</w:t>
      </w:r>
    </w:p>
    <w:p w:rsidR="00284FB9" w:rsidRDefault="001C28A6" w:rsidP="004E1BE3">
      <w:pPr>
        <w:pStyle w:val="AHPRAbody"/>
        <w:rPr>
          <w:szCs w:val="20"/>
        </w:rPr>
      </w:pPr>
      <w:r w:rsidRPr="00BE0F7E">
        <w:rPr>
          <w:szCs w:val="20"/>
        </w:rPr>
        <w:t xml:space="preserve">The </w:t>
      </w:r>
      <w:r w:rsidR="003C4AAA">
        <w:rPr>
          <w:szCs w:val="20"/>
        </w:rPr>
        <w:t>7</w:t>
      </w:r>
      <w:r w:rsidR="008007AC">
        <w:rPr>
          <w:szCs w:val="20"/>
        </w:rPr>
        <w:t>5</w:t>
      </w:r>
      <w:r w:rsidR="00F25A40" w:rsidRPr="00F25A40">
        <w:rPr>
          <w:szCs w:val="20"/>
          <w:vertAlign w:val="superscript"/>
        </w:rPr>
        <w:t>th</w:t>
      </w:r>
      <w:r w:rsidR="00F25A40">
        <w:rPr>
          <w:szCs w:val="20"/>
        </w:rPr>
        <w:t xml:space="preserve"> </w:t>
      </w:r>
      <w:r w:rsidRPr="00BE0F7E">
        <w:rPr>
          <w:szCs w:val="20"/>
        </w:rPr>
        <w:t xml:space="preserve">meeting of the </w:t>
      </w:r>
      <w:r w:rsidR="009F12A7" w:rsidRPr="00BE0F7E">
        <w:rPr>
          <w:szCs w:val="20"/>
        </w:rPr>
        <w:t xml:space="preserve">Dental Board of Australia (the Board) </w:t>
      </w:r>
      <w:r w:rsidRPr="00BE0F7E">
        <w:rPr>
          <w:szCs w:val="20"/>
        </w:rPr>
        <w:t xml:space="preserve">was held on </w:t>
      </w:r>
      <w:r w:rsidR="00DC5BFD" w:rsidRPr="00BE0F7E">
        <w:rPr>
          <w:szCs w:val="20"/>
        </w:rPr>
        <w:t xml:space="preserve">Friday </w:t>
      </w:r>
      <w:r w:rsidR="00F25A40">
        <w:rPr>
          <w:szCs w:val="20"/>
        </w:rPr>
        <w:t>2</w:t>
      </w:r>
      <w:r w:rsidR="008007AC">
        <w:rPr>
          <w:szCs w:val="20"/>
        </w:rPr>
        <w:t>4</w:t>
      </w:r>
      <w:r w:rsidR="00830E4E">
        <w:rPr>
          <w:szCs w:val="20"/>
        </w:rPr>
        <w:t xml:space="preserve"> </w:t>
      </w:r>
      <w:r w:rsidR="008007AC">
        <w:rPr>
          <w:szCs w:val="20"/>
        </w:rPr>
        <w:t>June</w:t>
      </w:r>
      <w:r w:rsidR="00336F68">
        <w:rPr>
          <w:szCs w:val="20"/>
        </w:rPr>
        <w:t xml:space="preserve"> </w:t>
      </w:r>
      <w:r w:rsidR="007D78D6">
        <w:rPr>
          <w:szCs w:val="20"/>
        </w:rPr>
        <w:t xml:space="preserve">2016 </w:t>
      </w:r>
      <w:r w:rsidR="00E01C56" w:rsidRPr="00BE0F7E">
        <w:rPr>
          <w:szCs w:val="20"/>
        </w:rPr>
        <w:t xml:space="preserve">in the </w:t>
      </w:r>
      <w:r w:rsidR="00F64A00" w:rsidRPr="00BE0F7E">
        <w:rPr>
          <w:szCs w:val="20"/>
        </w:rPr>
        <w:t>National</w:t>
      </w:r>
      <w:r w:rsidR="00336F68">
        <w:rPr>
          <w:szCs w:val="20"/>
        </w:rPr>
        <w:t xml:space="preserve"> </w:t>
      </w:r>
      <w:r w:rsidR="00DB230E" w:rsidRPr="00BE0F7E">
        <w:rPr>
          <w:szCs w:val="20"/>
        </w:rPr>
        <w:t xml:space="preserve">Office of </w:t>
      </w:r>
      <w:r w:rsidR="00AB4747" w:rsidRPr="00BE0F7E">
        <w:rPr>
          <w:szCs w:val="20"/>
        </w:rPr>
        <w:t>the Australian Health Practitioner Regulation Agency (</w:t>
      </w:r>
      <w:r w:rsidR="00E01C56" w:rsidRPr="00BE0F7E">
        <w:rPr>
          <w:szCs w:val="20"/>
        </w:rPr>
        <w:t>AHPRA</w:t>
      </w:r>
      <w:r w:rsidR="00AB4747" w:rsidRPr="00BE0F7E">
        <w:rPr>
          <w:szCs w:val="20"/>
        </w:rPr>
        <w:t>)</w:t>
      </w:r>
      <w:r w:rsidR="0097676A">
        <w:rPr>
          <w:szCs w:val="20"/>
        </w:rPr>
        <w:t xml:space="preserve"> </w:t>
      </w:r>
      <w:r w:rsidR="00F64A00" w:rsidRPr="00BE0F7E">
        <w:rPr>
          <w:szCs w:val="20"/>
        </w:rPr>
        <w:t>in Melbourne</w:t>
      </w:r>
      <w:r w:rsidR="003440DB" w:rsidRPr="00BE0F7E">
        <w:rPr>
          <w:szCs w:val="20"/>
        </w:rPr>
        <w:t>.</w:t>
      </w:r>
    </w:p>
    <w:p w:rsidR="006C2680" w:rsidRPr="00284FB9" w:rsidRDefault="00C467DF">
      <w:pPr>
        <w:pStyle w:val="AHPRAbody"/>
      </w:pPr>
      <w:r w:rsidRPr="00C467DF">
        <w:t>This communiqué highlights key discussions and considerations from the Board’s meeting as well as other important information.</w:t>
      </w:r>
    </w:p>
    <w:p w:rsidR="00997A0C" w:rsidRPr="00BE0F7E" w:rsidRDefault="006C2680" w:rsidP="004E1BE3">
      <w:pPr>
        <w:pStyle w:val="AHPRAbody"/>
        <w:rPr>
          <w:szCs w:val="20"/>
        </w:rPr>
      </w:pPr>
      <w:r w:rsidRPr="00BE0F7E">
        <w:rPr>
          <w:szCs w:val="20"/>
        </w:rPr>
        <w:t>We publish</w:t>
      </w:r>
      <w:r w:rsidR="001C28A6" w:rsidRPr="00BE0F7E">
        <w:rPr>
          <w:szCs w:val="20"/>
        </w:rPr>
        <w:t xml:space="preserve"> this comm</w:t>
      </w:r>
      <w:r w:rsidR="00A04BCA" w:rsidRPr="00BE0F7E">
        <w:rPr>
          <w:szCs w:val="20"/>
        </w:rPr>
        <w:t>uniqué on our website and email</w:t>
      </w:r>
      <w:r w:rsidR="001C28A6" w:rsidRPr="00BE0F7E">
        <w:rPr>
          <w:szCs w:val="20"/>
        </w:rPr>
        <w:t xml:space="preserve"> it to a broad range of stakeholders. </w:t>
      </w:r>
      <w:r w:rsidRPr="00BE0F7E">
        <w:rPr>
          <w:szCs w:val="20"/>
        </w:rPr>
        <w:t>We encourage you to distribute it widely to colleagues and interested parties.</w:t>
      </w:r>
      <w:r w:rsidR="006E10FE">
        <w:rPr>
          <w:szCs w:val="20"/>
        </w:rPr>
        <w:t xml:space="preserve"> This includes distributing it to the different levels in the organisation that you work in. </w:t>
      </w:r>
    </w:p>
    <w:p w:rsidR="00A12332" w:rsidRDefault="00A12332" w:rsidP="00A12332">
      <w:pPr>
        <w:pStyle w:val="Heading1non-numbered"/>
      </w:pPr>
      <w:r>
        <w:t>Professional Indemnity Insurance registration standard</w:t>
      </w:r>
    </w:p>
    <w:p w:rsidR="004F4034" w:rsidRDefault="00A12332">
      <w:pPr>
        <w:pStyle w:val="AHPRAbody"/>
        <w:rPr>
          <w:lang w:val="en-US"/>
        </w:rPr>
      </w:pPr>
      <w:r>
        <w:rPr>
          <w:lang w:val="en-US"/>
        </w:rPr>
        <w:t xml:space="preserve">The revised </w:t>
      </w:r>
      <w:r w:rsidR="00DD5E0E" w:rsidRPr="00DD5E0E">
        <w:rPr>
          <w:i/>
          <w:lang w:val="en-US"/>
        </w:rPr>
        <w:t>Professional indemnity insurance (PII) registration standard</w:t>
      </w:r>
      <w:r>
        <w:rPr>
          <w:lang w:val="en-US"/>
        </w:rPr>
        <w:t xml:space="preserve"> </w:t>
      </w:r>
      <w:r w:rsidR="00FB23AF">
        <w:rPr>
          <w:lang w:val="en-US"/>
        </w:rPr>
        <w:t xml:space="preserve">came into </w:t>
      </w:r>
      <w:r>
        <w:rPr>
          <w:lang w:val="en-US"/>
        </w:rPr>
        <w:t xml:space="preserve">effect </w:t>
      </w:r>
      <w:r w:rsidR="00FB23AF">
        <w:rPr>
          <w:lang w:val="en-US"/>
        </w:rPr>
        <w:t xml:space="preserve">on </w:t>
      </w:r>
      <w:r>
        <w:rPr>
          <w:lang w:val="en-US"/>
        </w:rPr>
        <w:t xml:space="preserve">1 July 2016. </w:t>
      </w:r>
    </w:p>
    <w:p w:rsidR="004F4034" w:rsidRDefault="00A12332">
      <w:pPr>
        <w:pStyle w:val="AHPRAbody"/>
      </w:pPr>
      <w:r w:rsidRPr="00A12332">
        <w:t>The standard has not changed significantly. Some changes have been made to improve the clarity and workability of the standard, and understanding of the requirements and obligations of registrants.</w:t>
      </w:r>
    </w:p>
    <w:p w:rsidR="004F4034" w:rsidRDefault="00A12332">
      <w:pPr>
        <w:pStyle w:val="AHPRAbody"/>
      </w:pPr>
      <w:r>
        <w:rPr>
          <w:lang w:val="en-US"/>
        </w:rPr>
        <w:t>All dental practitioners (except those with non-</w:t>
      </w:r>
      <w:proofErr w:type="spellStart"/>
      <w:r>
        <w:rPr>
          <w:lang w:val="en-US"/>
        </w:rPr>
        <w:t>practising</w:t>
      </w:r>
      <w:proofErr w:type="spellEnd"/>
      <w:r>
        <w:rPr>
          <w:lang w:val="en-US"/>
        </w:rPr>
        <w:t xml:space="preserve"> registration) must comply with the revised standard by the time of the renewal of their registration, which is due by 30 Novemb</w:t>
      </w:r>
      <w:bookmarkStart w:id="0" w:name="_GoBack"/>
      <w:bookmarkEnd w:id="0"/>
      <w:r>
        <w:rPr>
          <w:lang w:val="en-US"/>
        </w:rPr>
        <w:t>er 2016.</w:t>
      </w:r>
    </w:p>
    <w:p w:rsidR="00A12332" w:rsidRPr="00A12332" w:rsidRDefault="00A12332" w:rsidP="00A12332">
      <w:pPr>
        <w:rPr>
          <w:lang w:val="en-US"/>
        </w:rPr>
      </w:pPr>
      <w:r>
        <w:t xml:space="preserve">Further information is available </w:t>
      </w:r>
      <w:hyperlink r:id="rId8" w:history="1">
        <w:r w:rsidRPr="00A12332">
          <w:rPr>
            <w:rStyle w:val="Hyperlink"/>
          </w:rPr>
          <w:t>here</w:t>
        </w:r>
      </w:hyperlink>
      <w:r w:rsidR="00FB23AF">
        <w:t>.</w:t>
      </w:r>
    </w:p>
    <w:p w:rsidR="00A12332" w:rsidRDefault="00A12332" w:rsidP="00A12332">
      <w:pPr>
        <w:pStyle w:val="AHPRASubheading"/>
        <w:rPr>
          <w:lang w:eastAsia="en-AU"/>
        </w:rPr>
      </w:pPr>
      <w:r>
        <w:rPr>
          <w:lang w:eastAsia="en-AU"/>
        </w:rPr>
        <w:t xml:space="preserve">Continuing Professional Development </w:t>
      </w:r>
      <w:r w:rsidR="00113921">
        <w:rPr>
          <w:lang w:eastAsia="en-AU"/>
        </w:rPr>
        <w:t>cycle dates</w:t>
      </w:r>
    </w:p>
    <w:p w:rsidR="004F4034" w:rsidRDefault="00A12332">
      <w:pPr>
        <w:pStyle w:val="AHPRAbody"/>
      </w:pPr>
      <w:r>
        <w:t xml:space="preserve">The revised </w:t>
      </w:r>
      <w:r w:rsidRPr="00A12332">
        <w:rPr>
          <w:i/>
        </w:rPr>
        <w:t>Continuing professional development (CPD) registration standard</w:t>
      </w:r>
      <w:r>
        <w:t xml:space="preserve"> </w:t>
      </w:r>
      <w:r w:rsidR="00113921">
        <w:t xml:space="preserve">came </w:t>
      </w:r>
      <w:r>
        <w:t>in</w:t>
      </w:r>
      <w:r w:rsidR="00113921">
        <w:t>to</w:t>
      </w:r>
      <w:r>
        <w:t xml:space="preserve"> effect </w:t>
      </w:r>
      <w:r w:rsidR="00113921">
        <w:t xml:space="preserve">on </w:t>
      </w:r>
      <w:r>
        <w:t xml:space="preserve">1 December 2015. </w:t>
      </w:r>
      <w:r w:rsidRPr="00A12332">
        <w:t>Dental practitioners are required to complete a minimum of 60 hours of CPD activities over a three-year CPD cycle.</w:t>
      </w:r>
      <w:r>
        <w:t xml:space="preserve"> More information is available</w:t>
      </w:r>
      <w:hyperlink r:id="rId9" w:history="1">
        <w:r w:rsidRPr="00FB23AF">
          <w:rPr>
            <w:rStyle w:val="Hyperlink"/>
          </w:rPr>
          <w:t xml:space="preserve"> here</w:t>
        </w:r>
      </w:hyperlink>
      <w:r>
        <w:t>.</w:t>
      </w:r>
    </w:p>
    <w:p w:rsidR="004F4034" w:rsidRDefault="00A12332">
      <w:pPr>
        <w:pStyle w:val="AHPRAbody"/>
      </w:pPr>
      <w:r w:rsidRPr="00A12332">
        <w:t xml:space="preserve">Each three-year CPD cycle covers three registration periods. The start and end dates of the three-year CPD cycle </w:t>
      </w:r>
      <w:r>
        <w:t>has changed to align with the renewal of registration dates. The next CPD cycle will be running from 1 December 2016 until 30 November 2019.</w:t>
      </w:r>
    </w:p>
    <w:p w:rsidR="004F4034" w:rsidRDefault="00A12332">
      <w:pPr>
        <w:pStyle w:val="AHPRAbody"/>
      </w:pPr>
      <w:r w:rsidRPr="00A12332">
        <w:t xml:space="preserve">There is a five month transition period </w:t>
      </w:r>
      <w:r>
        <w:t xml:space="preserve">until the next CPD cycle </w:t>
      </w:r>
      <w:r w:rsidRPr="00A12332">
        <w:t xml:space="preserve">from 1 July 2016 to 30 November 2016. </w:t>
      </w:r>
    </w:p>
    <w:p w:rsidR="004F4034" w:rsidRDefault="00A12332">
      <w:pPr>
        <w:pStyle w:val="AHPRAbody"/>
      </w:pPr>
      <w:r w:rsidRPr="00A12332">
        <w:t xml:space="preserve">During this </w:t>
      </w:r>
      <w:r w:rsidR="00FB23AF">
        <w:t xml:space="preserve">time </w:t>
      </w:r>
      <w:r w:rsidRPr="00A12332">
        <w:t xml:space="preserve">we encourage dental practitioners to continue to undertake CPD activities. Any CPD activities that dental practitioners complete during this time count towards the new cycle starting on 1 December 2016. CPD hours completed in this five-month period cannot count towards the cycle </w:t>
      </w:r>
      <w:r>
        <w:t>that just ended</w:t>
      </w:r>
      <w:r w:rsidRPr="00A12332">
        <w:t xml:space="preserve"> on 30 June 2016. </w:t>
      </w:r>
    </w:p>
    <w:p w:rsidR="00A12332" w:rsidRDefault="00A12332" w:rsidP="00A12332">
      <w:pPr>
        <w:pStyle w:val="AHPRASubheading"/>
      </w:pPr>
      <w:r>
        <w:t>Entry level competencies for dental specialists</w:t>
      </w:r>
    </w:p>
    <w:p w:rsidR="004F4034" w:rsidRDefault="00A12332">
      <w:pPr>
        <w:pStyle w:val="AHPRAbody"/>
      </w:pPr>
      <w:r>
        <w:t xml:space="preserve">We have published </w:t>
      </w:r>
      <w:hyperlink r:id="rId10" w:history="1">
        <w:r w:rsidRPr="00A12332">
          <w:rPr>
            <w:rStyle w:val="Hyperlink"/>
          </w:rPr>
          <w:t>new entry level competencies for dental specialists</w:t>
        </w:r>
      </w:hyperlink>
      <w:r>
        <w:t xml:space="preserve">. These have been developed in partnership with </w:t>
      </w:r>
      <w:r w:rsidR="00FB23AF">
        <w:t xml:space="preserve">New Zealand’s </w:t>
      </w:r>
      <w:r>
        <w:t>Dental Council (</w:t>
      </w:r>
      <w:r w:rsidR="00FB23AF">
        <w:t>the Council</w:t>
      </w:r>
      <w:r>
        <w:t>).</w:t>
      </w:r>
    </w:p>
    <w:p w:rsidR="004F4034" w:rsidRDefault="00A12332">
      <w:pPr>
        <w:pStyle w:val="AHPRAbody"/>
      </w:pPr>
      <w:r w:rsidRPr="00A12332">
        <w:t>Th</w:t>
      </w:r>
      <w:r w:rsidR="00FB23AF">
        <w:t>ey</w:t>
      </w:r>
      <w:r w:rsidRPr="00A12332">
        <w:t xml:space="preserve"> describe the level of competence expected of applicants for </w:t>
      </w:r>
      <w:r>
        <w:t xml:space="preserve">specialist </w:t>
      </w:r>
      <w:r w:rsidRPr="00A12332">
        <w:t xml:space="preserve">registration with the Board and the Council. </w:t>
      </w:r>
    </w:p>
    <w:p w:rsidR="004F4034" w:rsidRDefault="00A12332">
      <w:pPr>
        <w:pStyle w:val="AHPRAbody"/>
      </w:pPr>
      <w:r>
        <w:t>We have</w:t>
      </w:r>
      <w:r w:rsidRPr="00A12332">
        <w:t xml:space="preserve"> p</w:t>
      </w:r>
      <w:r>
        <w:t xml:space="preserve">ublished a </w:t>
      </w:r>
      <w:hyperlink r:id="rId11" w:history="1">
        <w:r w:rsidRPr="00A12332">
          <w:rPr>
            <w:rStyle w:val="Hyperlink"/>
          </w:rPr>
          <w:t>consultation report</w:t>
        </w:r>
      </w:hyperlink>
      <w:r>
        <w:t xml:space="preserve"> </w:t>
      </w:r>
      <w:r w:rsidRPr="00A12332">
        <w:t xml:space="preserve">to provide a summary of the consultation process undertaken to develop these competencies. This report: </w:t>
      </w:r>
    </w:p>
    <w:p w:rsidR="00A12332" w:rsidRPr="00A12332" w:rsidRDefault="00A12332" w:rsidP="0041522F">
      <w:pPr>
        <w:pStyle w:val="AHPRABulletlevel1"/>
      </w:pPr>
      <w:r w:rsidRPr="00A12332">
        <w:t>identifies key themes from the submissions received </w:t>
      </w:r>
    </w:p>
    <w:p w:rsidR="00A12332" w:rsidRPr="00A12332" w:rsidRDefault="00A12332" w:rsidP="0041522F">
      <w:pPr>
        <w:pStyle w:val="AHPRABulletlevel1"/>
      </w:pPr>
      <w:r w:rsidRPr="00A12332">
        <w:t>provides a brief summary of responses to each of the questions posed in the consultation paper </w:t>
      </w:r>
    </w:p>
    <w:p w:rsidR="00A12332" w:rsidRPr="00A12332" w:rsidRDefault="00A12332" w:rsidP="0041522F">
      <w:pPr>
        <w:pStyle w:val="AHPRABulletlevel1"/>
      </w:pPr>
      <w:r w:rsidRPr="00A12332">
        <w:lastRenderedPageBreak/>
        <w:t>gives a summary of changes in the final approved version, and </w:t>
      </w:r>
    </w:p>
    <w:p w:rsidR="00972DCA" w:rsidRDefault="00A12332" w:rsidP="0041522F">
      <w:pPr>
        <w:pStyle w:val="AHPRABulletlevel1"/>
      </w:pPr>
      <w:r w:rsidRPr="00A12332">
        <w:t>sets out the proposed next steps.</w:t>
      </w:r>
    </w:p>
    <w:p w:rsidR="00A12332" w:rsidRDefault="00A12332" w:rsidP="00A12332">
      <w:pPr>
        <w:pStyle w:val="Heading1non-numbered"/>
        <w:rPr>
          <w:lang w:eastAsia="en-AU"/>
        </w:rPr>
      </w:pPr>
      <w:r>
        <w:rPr>
          <w:lang w:eastAsia="en-AU"/>
        </w:rPr>
        <w:t>Assessment of overseas-qualified dental specialist application</w:t>
      </w:r>
    </w:p>
    <w:p w:rsidR="004F4034" w:rsidRDefault="00A12332">
      <w:pPr>
        <w:pStyle w:val="AHPRAbody"/>
      </w:pPr>
      <w:r>
        <w:t>We</w:t>
      </w:r>
      <w:r w:rsidRPr="00A12332">
        <w:t xml:space="preserve"> and AHPRA have developed a new process to assess overseas specialist qualifications for substantial equivalence to an </w:t>
      </w:r>
      <w:r w:rsidR="00113921">
        <w:t xml:space="preserve">approved </w:t>
      </w:r>
      <w:r w:rsidRPr="00A12332">
        <w:t xml:space="preserve">Australian specialist program. </w:t>
      </w:r>
    </w:p>
    <w:p w:rsidR="004F4034" w:rsidRDefault="00A12332">
      <w:pPr>
        <w:pStyle w:val="AHPRAbody"/>
      </w:pPr>
      <w:r w:rsidRPr="00A12332">
        <w:t>Clear criteria and evidence requirements have been developed to support the assessment of overseas specialist qualifications.</w:t>
      </w:r>
      <w:r>
        <w:t xml:space="preserve"> Further information is published on </w:t>
      </w:r>
      <w:hyperlink r:id="rId12" w:history="1">
        <w:r w:rsidRPr="00A12332">
          <w:rPr>
            <w:rStyle w:val="Hyperlink"/>
          </w:rPr>
          <w:t>our website</w:t>
        </w:r>
      </w:hyperlink>
      <w:r>
        <w:t xml:space="preserve">.  </w:t>
      </w:r>
      <w:r w:rsidR="0072509B">
        <w:t xml:space="preserve">Dental specialists appointed to assessment panels by the Board do this assessment on behalf of the Board. </w:t>
      </w:r>
    </w:p>
    <w:p w:rsidR="004F4034" w:rsidRDefault="0072509B">
      <w:pPr>
        <w:pStyle w:val="AHPRAbody"/>
      </w:pPr>
      <w:r>
        <w:t xml:space="preserve">The first round of recruitment of these assessment panel members has been completed and successful applicants will be notified in coming weeks. We have decided to keep this application process open indefinitely to allow interested practitioners to apply at a time that suits them. </w:t>
      </w:r>
    </w:p>
    <w:p w:rsidR="004F4034" w:rsidRDefault="0072509B">
      <w:pPr>
        <w:pStyle w:val="AHPRAbody"/>
      </w:pPr>
      <w:r>
        <w:t xml:space="preserve">Further information including </w:t>
      </w:r>
      <w:r w:rsidR="00E70314">
        <w:t xml:space="preserve">how to </w:t>
      </w:r>
      <w:r>
        <w:t>apply is available</w:t>
      </w:r>
      <w:r w:rsidR="00C479BB">
        <w:t xml:space="preserve"> on </w:t>
      </w:r>
      <w:hyperlink r:id="rId13" w:history="1">
        <w:r w:rsidR="00C479BB" w:rsidRPr="00C479BB">
          <w:rPr>
            <w:rStyle w:val="Hyperlink"/>
          </w:rPr>
          <w:t>our website</w:t>
        </w:r>
      </w:hyperlink>
      <w:r w:rsidR="00C479BB">
        <w:t>.</w:t>
      </w:r>
      <w:r>
        <w:t xml:space="preserve"> </w:t>
      </w:r>
      <w:hyperlink r:id="rId14" w:history="1">
        <w:r w:rsidR="00607071" w:rsidRPr="00607071">
          <w:t>here</w:t>
        </w:r>
      </w:hyperlink>
      <w:r>
        <w:t>.</w:t>
      </w:r>
    </w:p>
    <w:p w:rsidR="004F4034" w:rsidRDefault="00113921">
      <w:pPr>
        <w:pStyle w:val="AHPRAbody"/>
      </w:pPr>
      <w:r>
        <w:t xml:space="preserve">The Board is continuing to explore further revisions to the specialist assessment pathways. We are currently undertaking a procurement process for a bidder to develop an outcome based assessment model for dental specialist applications. We will continue to engage with the profession as this work progresses, including consulting on any proposed amendments to the specialist registration standard. </w:t>
      </w:r>
    </w:p>
    <w:p w:rsidR="00E70314" w:rsidRDefault="00E70314" w:rsidP="00E70314">
      <w:pPr>
        <w:pStyle w:val="AHPRASubheading"/>
      </w:pPr>
      <w:r>
        <w:t>National awareness campaign</w:t>
      </w:r>
    </w:p>
    <w:p w:rsidR="004F4034" w:rsidRDefault="00E70314">
      <w:pPr>
        <w:pStyle w:val="AHPRABody0"/>
      </w:pPr>
      <w:r>
        <w:t>The third and final phase of AHPRA’s national awareness campaign is underway.</w:t>
      </w:r>
    </w:p>
    <w:p w:rsidR="004F4034" w:rsidRDefault="00E70314">
      <w:pPr>
        <w:pStyle w:val="AHPRABody0"/>
      </w:pPr>
      <w:r>
        <w:t xml:space="preserve">Under the headline of </w:t>
      </w:r>
      <w:hyperlink r:id="rId15" w:history="1">
        <w:r>
          <w:rPr>
            <w:rStyle w:val="Hyperlink"/>
            <w:iCs/>
          </w:rPr>
          <w:t>Safe in the knowledge</w:t>
        </w:r>
      </w:hyperlink>
      <w:r>
        <w:t xml:space="preserve">, the phase targets the public to increase awareness of the </w:t>
      </w:r>
      <w:hyperlink r:id="rId16" w:history="1">
        <w:r>
          <w:rPr>
            <w:rStyle w:val="Hyperlink"/>
          </w:rPr>
          <w:t>national register of health practitioners</w:t>
        </w:r>
      </w:hyperlink>
      <w:r>
        <w:t xml:space="preserve"> and encourages them to check it before visiting their practitioner.</w:t>
      </w:r>
    </w:p>
    <w:p w:rsidR="004F4034" w:rsidRDefault="00E70314">
      <w:pPr>
        <w:pStyle w:val="AHPRABody0"/>
      </w:pPr>
      <w:r>
        <w:t>The AHPRA website has been updated with additional information on what the public can do if a practitioner can’t be found on the register.</w:t>
      </w:r>
    </w:p>
    <w:p w:rsidR="004F4034" w:rsidRDefault="00E70314">
      <w:pPr>
        <w:pStyle w:val="AHPRABody0"/>
      </w:pPr>
      <w:r>
        <w:t>As part of the campaign, employers of health practitioners have been urged to understand their obligations while practitioners have also been encouraged to stay up to date with regulation changes as they occur, and to be aware of their obligations as registered practitioners</w:t>
      </w:r>
      <w:r w:rsidR="0041522F">
        <w:t>.</w:t>
      </w:r>
    </w:p>
    <w:p w:rsidR="004F4034" w:rsidRDefault="004F4034">
      <w:pPr>
        <w:pStyle w:val="AHPRABody0"/>
      </w:pPr>
    </w:p>
    <w:p w:rsidR="004F4034" w:rsidRDefault="00D4056E">
      <w:pPr>
        <w:pStyle w:val="AHPRASubhead"/>
      </w:pPr>
      <w:r w:rsidRPr="00D4056E">
        <w:t>New quarterly performance reports available</w:t>
      </w:r>
    </w:p>
    <w:p w:rsidR="004F4034" w:rsidRDefault="00E70314">
      <w:pPr>
        <w:pStyle w:val="AHPRAbody"/>
      </w:pPr>
      <w:r w:rsidRPr="00E70314">
        <w:t>The January to March 2016 quarterly performance reports for the Australian Health Practitioner Regulation Agency (AHPRA) and the Nat</w:t>
      </w:r>
      <w:r>
        <w:t>ional Boards are now available.</w:t>
      </w:r>
    </w:p>
    <w:p w:rsidR="004F4034" w:rsidRDefault="00E70314">
      <w:pPr>
        <w:pStyle w:val="AHPRAbody"/>
      </w:pPr>
      <w:r w:rsidRPr="00E70314">
        <w:t>The reports, which are part of an ongoing drive by AHPRA and the National Boards to increase their accountability and transparency, include data specif</w:t>
      </w:r>
      <w:r>
        <w:t>ic to each state and territory.</w:t>
      </w:r>
    </w:p>
    <w:p w:rsidR="004F4034" w:rsidRDefault="00E70314">
      <w:pPr>
        <w:pStyle w:val="AHPRAbody"/>
      </w:pPr>
      <w:r w:rsidRPr="00E70314">
        <w:t>Each report covers AHPRA and the National Boards’ main areas of activity:</w:t>
      </w:r>
    </w:p>
    <w:p w:rsidR="004F4034" w:rsidRDefault="00D4056E">
      <w:pPr>
        <w:pStyle w:val="AHPRABulletlevel1"/>
      </w:pPr>
      <w:r w:rsidRPr="00D4056E">
        <w:t>managing applications for registration as a health practitioner</w:t>
      </w:r>
    </w:p>
    <w:p w:rsidR="004F4034" w:rsidRDefault="00D4056E">
      <w:pPr>
        <w:pStyle w:val="AHPRABulletlevel1"/>
      </w:pPr>
      <w:r w:rsidRPr="00D4056E">
        <w:t>managing notifications about the health, performance and conduct of registered health practitioners and offences against the National Law, and</w:t>
      </w:r>
    </w:p>
    <w:p w:rsidR="004F4034" w:rsidRDefault="00D4056E">
      <w:pPr>
        <w:pStyle w:val="AHPRABulletlevel1"/>
      </w:pPr>
      <w:r w:rsidRPr="00D4056E">
        <w:t>monitoring health practitioners and students with restrictions on their registration.</w:t>
      </w:r>
    </w:p>
    <w:p w:rsidR="004F4034" w:rsidRDefault="004F4034">
      <w:pPr>
        <w:pStyle w:val="AHPRABulletlevel1"/>
        <w:numPr>
          <w:ilvl w:val="0"/>
          <w:numId w:val="0"/>
        </w:numPr>
        <w:ind w:left="720"/>
      </w:pPr>
    </w:p>
    <w:p w:rsidR="00B46DB7" w:rsidRDefault="00E70314" w:rsidP="00B46DB7">
      <w:pPr>
        <w:pStyle w:val="AHPRABody0"/>
      </w:pPr>
      <w:r w:rsidRPr="00E70314">
        <w:t xml:space="preserve">The reports are available on the </w:t>
      </w:r>
      <w:hyperlink r:id="rId17" w:anchor="performance" w:history="1">
        <w:r w:rsidRPr="00E70314">
          <w:rPr>
            <w:rStyle w:val="Hyperlink"/>
          </w:rPr>
          <w:t>Statistics</w:t>
        </w:r>
      </w:hyperlink>
      <w:r w:rsidRPr="00E70314">
        <w:t xml:space="preserve"> page</w:t>
      </w:r>
      <w:r w:rsidR="00B46DB7">
        <w:t xml:space="preserve">. </w:t>
      </w:r>
    </w:p>
    <w:p w:rsidR="004F4034" w:rsidRDefault="004F4034">
      <w:pPr>
        <w:spacing w:after="0" w:line="240" w:lineRule="auto"/>
      </w:pPr>
    </w:p>
    <w:p w:rsidR="004F4034" w:rsidRDefault="00C932C1">
      <w:pPr>
        <w:pStyle w:val="AHPRASubhead"/>
      </w:pPr>
      <w:r>
        <w:t>News from AHPRA</w:t>
      </w:r>
    </w:p>
    <w:p w:rsidR="00C932C1" w:rsidRDefault="000E4932" w:rsidP="00C932C1">
      <w:pPr>
        <w:pStyle w:val="AHPRAbody"/>
      </w:pPr>
      <w:r>
        <w:t xml:space="preserve">We work in partnership with AHPRA and the other thirteen (13) National Boards to deliver the </w:t>
      </w:r>
      <w:hyperlink r:id="rId18" w:history="1">
        <w:r w:rsidRPr="000E4932">
          <w:rPr>
            <w:rStyle w:val="Hyperlink"/>
          </w:rPr>
          <w:t>National Scheme</w:t>
        </w:r>
      </w:hyperlink>
      <w:r>
        <w:t xml:space="preserve">. </w:t>
      </w:r>
    </w:p>
    <w:p w:rsidR="000E4932" w:rsidRDefault="000E4932" w:rsidP="00C932C1">
      <w:pPr>
        <w:pStyle w:val="AHPRAbody"/>
      </w:pPr>
      <w:r>
        <w:t xml:space="preserve">Whilst we publish </w:t>
      </w:r>
      <w:hyperlink r:id="rId19" w:history="1">
        <w:r w:rsidRPr="000E4932">
          <w:rPr>
            <w:rStyle w:val="Hyperlink"/>
          </w:rPr>
          <w:t>news items</w:t>
        </w:r>
      </w:hyperlink>
      <w:r>
        <w:t xml:space="preserve"> specific to our work in regulating dental practitioners, AHPRA </w:t>
      </w:r>
      <w:hyperlink r:id="rId20" w:history="1">
        <w:r w:rsidRPr="000E4932">
          <w:rPr>
            <w:rStyle w:val="Hyperlink"/>
          </w:rPr>
          <w:t>publishes</w:t>
        </w:r>
      </w:hyperlink>
      <w:r>
        <w:t xml:space="preserve"> updates on work from across the scheme. This includes communiqués from key meetings with government and other stakeholders.</w:t>
      </w:r>
    </w:p>
    <w:p w:rsidR="000E4932" w:rsidRDefault="000E4932" w:rsidP="00C932C1">
      <w:pPr>
        <w:pStyle w:val="AHPRAbody"/>
      </w:pPr>
      <w:r>
        <w:t xml:space="preserve">We encourage you to review these from time to time. You are also able to subscribe to the AHPRA newsletter by </w:t>
      </w:r>
      <w:hyperlink r:id="rId21" w:history="1">
        <w:r w:rsidRPr="000E4932">
          <w:rPr>
            <w:rStyle w:val="Hyperlink"/>
          </w:rPr>
          <w:t>registering here</w:t>
        </w:r>
      </w:hyperlink>
      <w:r>
        <w:t xml:space="preserve">. </w:t>
      </w:r>
    </w:p>
    <w:p w:rsidR="00C479BB" w:rsidRDefault="00C479BB">
      <w:pPr>
        <w:spacing w:after="0" w:line="240" w:lineRule="auto"/>
        <w:rPr>
          <w:b/>
          <w:color w:val="008EC4"/>
          <w:lang w:eastAsia="en-AU"/>
        </w:rPr>
      </w:pPr>
      <w:r>
        <w:rPr>
          <w:lang w:eastAsia="en-AU"/>
        </w:rPr>
        <w:br w:type="page"/>
      </w:r>
    </w:p>
    <w:p w:rsidR="001B178C" w:rsidRPr="006E10FE" w:rsidRDefault="001B178C" w:rsidP="001B178C">
      <w:pPr>
        <w:pStyle w:val="AHPRASubhead"/>
        <w:rPr>
          <w:lang w:eastAsia="en-AU"/>
        </w:rPr>
      </w:pPr>
      <w:r w:rsidRPr="006E10FE">
        <w:rPr>
          <w:lang w:eastAsia="en-AU"/>
        </w:rPr>
        <w:lastRenderedPageBreak/>
        <w:t xml:space="preserve">Are your contact details up to date? </w:t>
      </w:r>
    </w:p>
    <w:p w:rsidR="000E4932" w:rsidRPr="003D097F" w:rsidRDefault="000E4932" w:rsidP="000E4932">
      <w:pPr>
        <w:pStyle w:val="AHPRAbody"/>
      </w:pPr>
      <w:r>
        <w:t xml:space="preserve">If you received our latest e-newsletter, it means you have a current and active registered with us. If you didn’t receive it you need to check your details. You can do this </w:t>
      </w:r>
      <w:r w:rsidRPr="003D097F">
        <w:t xml:space="preserve">via the </w:t>
      </w:r>
      <w:hyperlink r:id="rId22" w:history="1">
        <w:r w:rsidRPr="003D097F">
          <w:rPr>
            <w:rStyle w:val="Hyperlink"/>
            <w:color w:val="auto"/>
            <w:u w:val="none"/>
          </w:rPr>
          <w:t>Login icon</w:t>
        </w:r>
      </w:hyperlink>
      <w:r w:rsidRPr="003D097F">
        <w:t xml:space="preserve"> at the top right of the </w:t>
      </w:r>
      <w:hyperlink r:id="rId23" w:history="1">
        <w:r w:rsidRPr="000E4932">
          <w:rPr>
            <w:rStyle w:val="Hyperlink"/>
          </w:rPr>
          <w:t>AHPRA website</w:t>
        </w:r>
      </w:hyperlink>
      <w:r w:rsidRPr="003D097F">
        <w:t xml:space="preserve">. </w:t>
      </w:r>
    </w:p>
    <w:p w:rsidR="001B178C" w:rsidRPr="003D097F" w:rsidRDefault="001B178C" w:rsidP="003D097F">
      <w:pPr>
        <w:pStyle w:val="AHPRAbody"/>
      </w:pPr>
      <w:r w:rsidRPr="003D097F">
        <w:t xml:space="preserve">Email accounts </w:t>
      </w:r>
      <w:r w:rsidR="005431F6" w:rsidRPr="003D097F">
        <w:t xml:space="preserve">need to be </w:t>
      </w:r>
      <w:r w:rsidRPr="003D097F">
        <w:t>set to receive communications from AHPRA and the Board to avoid misdirection to an account junk box</w:t>
      </w:r>
      <w:r w:rsidR="001F4AFD" w:rsidRPr="003D097F">
        <w:t>.</w:t>
      </w:r>
    </w:p>
    <w:p w:rsidR="00997A0C" w:rsidRDefault="00997A0C" w:rsidP="009116D4">
      <w:pPr>
        <w:pStyle w:val="AHPRAbody"/>
        <w:spacing w:after="0"/>
      </w:pPr>
    </w:p>
    <w:p w:rsidR="002277D1" w:rsidRPr="00BE0F7E" w:rsidRDefault="009F12A7" w:rsidP="009116D4">
      <w:pPr>
        <w:pStyle w:val="AHPRAbody"/>
        <w:spacing w:after="0"/>
      </w:pPr>
      <w:r w:rsidRPr="00BE0F7E">
        <w:t>John Lockwood</w:t>
      </w:r>
      <w:r w:rsidR="00557A8D" w:rsidRPr="00BE0F7E">
        <w:t xml:space="preserve"> AM</w:t>
      </w:r>
    </w:p>
    <w:p w:rsidR="002277D1" w:rsidRDefault="00431327" w:rsidP="009116D4">
      <w:pPr>
        <w:pStyle w:val="AHPRASubheadinglevel3"/>
        <w:spacing w:before="0" w:after="0"/>
        <w:rPr>
          <w:b/>
        </w:rPr>
      </w:pPr>
      <w:r>
        <w:rPr>
          <w:b/>
        </w:rPr>
        <w:t>Chair</w:t>
      </w:r>
      <w:r w:rsidR="006F5AE0">
        <w:rPr>
          <w:b/>
        </w:rPr>
        <w:t xml:space="preserve">, </w:t>
      </w:r>
      <w:r w:rsidR="009F12A7" w:rsidRPr="00BE0F7E">
        <w:rPr>
          <w:b/>
        </w:rPr>
        <w:t>Dental Board of Australia</w:t>
      </w:r>
    </w:p>
    <w:p w:rsidR="0030198F" w:rsidRDefault="00E60187" w:rsidP="009116D4">
      <w:pPr>
        <w:pStyle w:val="AHPRAbody"/>
        <w:spacing w:after="0"/>
      </w:pPr>
      <w:r>
        <w:t>27</w:t>
      </w:r>
      <w:r w:rsidR="00F520F3" w:rsidRPr="005E03A9">
        <w:t xml:space="preserve"> </w:t>
      </w:r>
      <w:r w:rsidR="00F25A40" w:rsidRPr="005E03A9">
        <w:t>Ju</w:t>
      </w:r>
      <w:r w:rsidR="008007AC">
        <w:t>ly</w:t>
      </w:r>
      <w:r w:rsidR="00F520F3" w:rsidRPr="005E03A9">
        <w:t xml:space="preserve"> 2016</w:t>
      </w:r>
    </w:p>
    <w:p w:rsidR="006B6D6F" w:rsidRDefault="006B6D6F" w:rsidP="009116D4">
      <w:pPr>
        <w:pStyle w:val="AHPRAbody"/>
        <w:spacing w:after="0"/>
      </w:pPr>
    </w:p>
    <w:p w:rsidR="008B3822" w:rsidRPr="00157114" w:rsidRDefault="008B3822" w:rsidP="009116D4">
      <w:pPr>
        <w:pStyle w:val="AHPRAbody"/>
        <w:spacing w:after="0"/>
      </w:pPr>
    </w:p>
    <w:sectPr w:rsidR="008B3822" w:rsidRPr="00157114" w:rsidSect="000404F2">
      <w:footerReference w:type="default" r:id="rId24"/>
      <w:headerReference w:type="first" r:id="rId25"/>
      <w:pgSz w:w="11906" w:h="16838"/>
      <w:pgMar w:top="993" w:right="1274" w:bottom="567" w:left="1418"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B79" w:rsidRDefault="00702B79">
      <w:r>
        <w:separator/>
      </w:r>
    </w:p>
  </w:endnote>
  <w:endnote w:type="continuationSeparator" w:id="0">
    <w:p w:rsidR="00702B79" w:rsidRDefault="0070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09B" w:rsidRPr="0035788D" w:rsidRDefault="0072509B" w:rsidP="00B12D7C">
    <w:pPr>
      <w:pStyle w:val="Footer"/>
      <w:jc w:val="right"/>
      <w:rPr>
        <w:rFonts w:cs="Arial"/>
        <w:szCs w:val="20"/>
      </w:rPr>
    </w:pPr>
    <w:r w:rsidRPr="0035788D">
      <w:rPr>
        <w:rFonts w:cs="Arial"/>
        <w:szCs w:val="20"/>
      </w:rPr>
      <w:t xml:space="preserve">Page </w:t>
    </w:r>
    <w:r w:rsidR="00DD5E0E" w:rsidRPr="0035788D">
      <w:rPr>
        <w:rFonts w:cs="Arial"/>
        <w:szCs w:val="20"/>
      </w:rPr>
      <w:fldChar w:fldCharType="begin"/>
    </w:r>
    <w:r w:rsidRPr="0035788D">
      <w:rPr>
        <w:rFonts w:cs="Arial"/>
        <w:szCs w:val="20"/>
      </w:rPr>
      <w:instrText xml:space="preserve"> PAGE </w:instrText>
    </w:r>
    <w:r w:rsidR="00DD5E0E" w:rsidRPr="0035788D">
      <w:rPr>
        <w:rFonts w:cs="Arial"/>
        <w:szCs w:val="20"/>
      </w:rPr>
      <w:fldChar w:fldCharType="separate"/>
    </w:r>
    <w:r w:rsidR="00801379">
      <w:rPr>
        <w:rFonts w:cs="Arial"/>
        <w:noProof/>
        <w:szCs w:val="20"/>
      </w:rPr>
      <w:t>3</w:t>
    </w:r>
    <w:r w:rsidR="00DD5E0E" w:rsidRPr="0035788D">
      <w:rPr>
        <w:rFonts w:cs="Arial"/>
        <w:szCs w:val="20"/>
      </w:rPr>
      <w:fldChar w:fldCharType="end"/>
    </w:r>
    <w:r w:rsidRPr="0035788D">
      <w:rPr>
        <w:rFonts w:cs="Arial"/>
        <w:szCs w:val="20"/>
      </w:rPr>
      <w:t xml:space="preserve"> of </w:t>
    </w:r>
    <w:r w:rsidR="00DD5E0E" w:rsidRPr="0035788D">
      <w:rPr>
        <w:rFonts w:cs="Arial"/>
        <w:szCs w:val="20"/>
      </w:rPr>
      <w:fldChar w:fldCharType="begin"/>
    </w:r>
    <w:r w:rsidRPr="0035788D">
      <w:rPr>
        <w:rFonts w:cs="Arial"/>
        <w:szCs w:val="20"/>
      </w:rPr>
      <w:instrText xml:space="preserve"> NUMPAGES </w:instrText>
    </w:r>
    <w:r w:rsidR="00DD5E0E" w:rsidRPr="0035788D">
      <w:rPr>
        <w:rFonts w:cs="Arial"/>
        <w:szCs w:val="20"/>
      </w:rPr>
      <w:fldChar w:fldCharType="separate"/>
    </w:r>
    <w:r w:rsidR="00801379">
      <w:rPr>
        <w:rFonts w:cs="Arial"/>
        <w:noProof/>
        <w:szCs w:val="20"/>
      </w:rPr>
      <w:t>3</w:t>
    </w:r>
    <w:r w:rsidR="00DD5E0E" w:rsidRPr="0035788D">
      <w:rP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B79" w:rsidRDefault="00702B79">
      <w:r>
        <w:separator/>
      </w:r>
    </w:p>
  </w:footnote>
  <w:footnote w:type="continuationSeparator" w:id="0">
    <w:p w:rsidR="00702B79" w:rsidRDefault="00702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09B" w:rsidRDefault="0072509B">
    <w:pPr>
      <w:pStyle w:val="Header"/>
    </w:pPr>
    <w:r>
      <w:rPr>
        <w:noProof/>
        <w:lang w:eastAsia="en-AU"/>
      </w:rPr>
      <w:drawing>
        <wp:anchor distT="0" distB="0" distL="114300" distR="114300" simplePos="0" relativeHeight="251659264" behindDoc="0" locked="0" layoutInCell="1" allowOverlap="1">
          <wp:simplePos x="0" y="0"/>
          <wp:positionH relativeFrom="column">
            <wp:posOffset>4852670</wp:posOffset>
          </wp:positionH>
          <wp:positionV relativeFrom="paragraph">
            <wp:posOffset>-97790</wp:posOffset>
          </wp:positionV>
          <wp:extent cx="1143000" cy="1190625"/>
          <wp:effectExtent l="0" t="0" r="0" b="0"/>
          <wp:wrapSquare wrapText="bothSides"/>
          <wp:docPr id="4" name="Picture 1" descr="Dental Board of Australia Logo."/>
          <wp:cNvGraphicFramePr/>
          <a:graphic xmlns:a="http://schemas.openxmlformats.org/drawingml/2006/main">
            <a:graphicData uri="http://schemas.openxmlformats.org/drawingml/2006/picture">
              <pic:pic xmlns:pic="http://schemas.openxmlformats.org/drawingml/2006/picture">
                <pic:nvPicPr>
                  <pic:cNvPr id="0" name="Picture 1" descr="AHPRA_DentalBoardofAustralia"/>
                  <pic:cNvPicPr>
                    <a:picLocks noChangeAspect="1" noChangeArrowheads="1"/>
                  </pic:cNvPicPr>
                </pic:nvPicPr>
                <pic:blipFill>
                  <a:blip r:embed="rId1" cstate="print"/>
                  <a:srcRect/>
                  <a:stretch>
                    <a:fillRect/>
                  </a:stretch>
                </pic:blipFill>
                <pic:spPr bwMode="auto">
                  <a:xfrm>
                    <a:off x="0" y="0"/>
                    <a:ext cx="1143000" cy="1190625"/>
                  </a:xfrm>
                  <a:prstGeom prst="rect">
                    <a:avLst/>
                  </a:prstGeom>
                  <a:noFill/>
                  <a:ln w="9525">
                    <a:noFill/>
                    <a:miter lim="800000"/>
                    <a:headEnd/>
                    <a:tailEnd/>
                  </a:ln>
                </pic:spPr>
              </pic:pic>
            </a:graphicData>
          </a:graphic>
        </wp:anchor>
      </w:drawing>
    </w:r>
  </w:p>
  <w:p w:rsidR="0072509B" w:rsidRDefault="0072509B">
    <w:pPr>
      <w:pStyle w:val="Header"/>
    </w:pPr>
  </w:p>
  <w:p w:rsidR="0072509B" w:rsidRDefault="0072509B">
    <w:pPr>
      <w:pStyle w:val="Header"/>
    </w:pPr>
  </w:p>
  <w:p w:rsidR="0072509B" w:rsidRDefault="00725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128524A"/>
    <w:multiLevelType w:val="hybridMultilevel"/>
    <w:tmpl w:val="41FA97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F91384"/>
    <w:multiLevelType w:val="multilevel"/>
    <w:tmpl w:val="A914F7A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579AF"/>
    <w:multiLevelType w:val="multilevel"/>
    <w:tmpl w:val="F4CE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86A8E"/>
    <w:multiLevelType w:val="multilevel"/>
    <w:tmpl w:val="13C2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55CFB"/>
    <w:multiLevelType w:val="multilevel"/>
    <w:tmpl w:val="B686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410A3"/>
    <w:multiLevelType w:val="multilevel"/>
    <w:tmpl w:val="034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CD07E3"/>
    <w:multiLevelType w:val="multilevel"/>
    <w:tmpl w:val="995E40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FBD00FC"/>
    <w:multiLevelType w:val="multilevel"/>
    <w:tmpl w:val="F47C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5F3AD7"/>
    <w:multiLevelType w:val="hybridMultilevel"/>
    <w:tmpl w:val="F0F80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79610B"/>
    <w:multiLevelType w:val="hybridMultilevel"/>
    <w:tmpl w:val="4F248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585559"/>
    <w:multiLevelType w:val="hybridMultilevel"/>
    <w:tmpl w:val="8D661724"/>
    <w:lvl w:ilvl="0" w:tplc="0C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EB1DB8"/>
    <w:multiLevelType w:val="multilevel"/>
    <w:tmpl w:val="A410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82E40"/>
    <w:multiLevelType w:val="hybridMultilevel"/>
    <w:tmpl w:val="EE863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31F8B"/>
    <w:multiLevelType w:val="multilevel"/>
    <w:tmpl w:val="A860027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F33B0"/>
    <w:multiLevelType w:val="hybridMultilevel"/>
    <w:tmpl w:val="8D661724"/>
    <w:lvl w:ilvl="0" w:tplc="0C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D248C4"/>
    <w:multiLevelType w:val="multilevel"/>
    <w:tmpl w:val="B8C8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AE2092"/>
    <w:multiLevelType w:val="multilevel"/>
    <w:tmpl w:val="51D8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D4A94"/>
    <w:multiLevelType w:val="multilevel"/>
    <w:tmpl w:val="A856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1F094F"/>
    <w:multiLevelType w:val="multilevel"/>
    <w:tmpl w:val="BC745FB2"/>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4B14D0"/>
    <w:multiLevelType w:val="multilevel"/>
    <w:tmpl w:val="95F08EB0"/>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1134"/>
        </w:tabs>
        <w:ind w:left="1134" w:hanging="1134"/>
      </w:pPr>
      <w:rPr>
        <w:b/>
      </w:rPr>
    </w:lvl>
    <w:lvl w:ilvl="2">
      <w:start w:val="1"/>
      <w:numFmt w:val="decimal"/>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27" w15:restartNumberingAfterBreak="0">
    <w:nsid w:val="60F438D0"/>
    <w:multiLevelType w:val="multilevel"/>
    <w:tmpl w:val="664CD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A2E454F"/>
    <w:multiLevelType w:val="hybridMultilevel"/>
    <w:tmpl w:val="67FA6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30" w15:restartNumberingAfterBreak="0">
    <w:nsid w:val="70751088"/>
    <w:multiLevelType w:val="hybridMultilevel"/>
    <w:tmpl w:val="D876D1B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50B044C"/>
    <w:multiLevelType w:val="hybridMultilevel"/>
    <w:tmpl w:val="EA7E8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33" w15:restartNumberingAfterBreak="0">
    <w:nsid w:val="7C731660"/>
    <w:multiLevelType w:val="multilevel"/>
    <w:tmpl w:val="C4183F12"/>
    <w:numStyleLink w:val="AHPRANumberedlist"/>
  </w:abstractNum>
  <w:num w:numId="1">
    <w:abstractNumId w:val="26"/>
  </w:num>
  <w:num w:numId="2">
    <w:abstractNumId w:val="4"/>
  </w:num>
  <w:num w:numId="3">
    <w:abstractNumId w:val="1"/>
  </w:num>
  <w:num w:numId="4">
    <w:abstractNumId w:val="19"/>
  </w:num>
  <w:num w:numId="5">
    <w:abstractNumId w:val="32"/>
  </w:num>
  <w:num w:numId="6">
    <w:abstractNumId w:val="29"/>
  </w:num>
  <w:num w:numId="7">
    <w:abstractNumId w:val="33"/>
  </w:num>
  <w:num w:numId="8">
    <w:abstractNumId w:val="3"/>
  </w:num>
  <w:num w:numId="9">
    <w:abstractNumId w:val="28"/>
  </w:num>
  <w:num w:numId="10">
    <w:abstractNumId w:val="5"/>
  </w:num>
  <w:num w:numId="11">
    <w:abstractNumId w:val="31"/>
  </w:num>
  <w:num w:numId="12">
    <w:abstractNumId w:val="18"/>
  </w:num>
  <w:num w:numId="13">
    <w:abstractNumId w:val="13"/>
  </w:num>
  <w:num w:numId="14">
    <w:abstractNumId w:val="17"/>
  </w:num>
  <w:num w:numId="15">
    <w:abstractNumId w:val="22"/>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4"/>
  </w:num>
  <w:num w:numId="19">
    <w:abstractNumId w:val="19"/>
  </w:num>
  <w:num w:numId="20">
    <w:abstractNumId w:val="8"/>
  </w:num>
  <w:num w:numId="21">
    <w:abstractNumId w:val="10"/>
  </w:num>
  <w:num w:numId="22">
    <w:abstractNumId w:val="0"/>
  </w:num>
  <w:num w:numId="2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6"/>
    <w:lvlOverride w:ilvl="0">
      <w:startOverride w:val="1"/>
    </w:lvlOverride>
    <w:lvlOverride w:ilvl="1"/>
    <w:lvlOverride w:ilvl="2"/>
    <w:lvlOverride w:ilvl="3"/>
    <w:lvlOverride w:ilvl="4"/>
    <w:lvlOverride w:ilvl="5"/>
    <w:lvlOverride w:ilvl="6"/>
    <w:lvlOverride w:ilvl="7"/>
    <w:lvlOverride w:ilvl="8"/>
  </w:num>
  <w:num w:numId="32">
    <w:abstractNumId w:val="11"/>
  </w:num>
  <w:num w:numId="33">
    <w:abstractNumId w:val="6"/>
  </w:num>
  <w:num w:numId="34">
    <w:abstractNumId w:val="20"/>
  </w:num>
  <w:num w:numId="35">
    <w:abstractNumId w:val="16"/>
  </w:num>
  <w:num w:numId="36">
    <w:abstractNumId w:val="14"/>
  </w:num>
  <w:num w:numId="37">
    <w:abstractNumId w:val="25"/>
  </w:num>
  <w:num w:numId="3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2D7C"/>
    <w:rsid w:val="00010329"/>
    <w:rsid w:val="00010690"/>
    <w:rsid w:val="00012C36"/>
    <w:rsid w:val="00013DD5"/>
    <w:rsid w:val="0001681E"/>
    <w:rsid w:val="00020464"/>
    <w:rsid w:val="00022CC9"/>
    <w:rsid w:val="000257D7"/>
    <w:rsid w:val="00026AFF"/>
    <w:rsid w:val="00031F0E"/>
    <w:rsid w:val="0003317E"/>
    <w:rsid w:val="000333ED"/>
    <w:rsid w:val="000361F6"/>
    <w:rsid w:val="000404F2"/>
    <w:rsid w:val="00042081"/>
    <w:rsid w:val="000445CC"/>
    <w:rsid w:val="00044C37"/>
    <w:rsid w:val="00045930"/>
    <w:rsid w:val="00045B67"/>
    <w:rsid w:val="000472CC"/>
    <w:rsid w:val="00054C10"/>
    <w:rsid w:val="00055566"/>
    <w:rsid w:val="000604EA"/>
    <w:rsid w:val="00060CFC"/>
    <w:rsid w:val="00061636"/>
    <w:rsid w:val="0006196E"/>
    <w:rsid w:val="00061C6B"/>
    <w:rsid w:val="00062E65"/>
    <w:rsid w:val="00066736"/>
    <w:rsid w:val="000711F6"/>
    <w:rsid w:val="00071BB9"/>
    <w:rsid w:val="000726C0"/>
    <w:rsid w:val="000727D0"/>
    <w:rsid w:val="00073615"/>
    <w:rsid w:val="00074B30"/>
    <w:rsid w:val="00077A35"/>
    <w:rsid w:val="00081CD4"/>
    <w:rsid w:val="000823A9"/>
    <w:rsid w:val="00082890"/>
    <w:rsid w:val="00086F25"/>
    <w:rsid w:val="00087D4D"/>
    <w:rsid w:val="00087D8A"/>
    <w:rsid w:val="0009247A"/>
    <w:rsid w:val="000945C0"/>
    <w:rsid w:val="00096597"/>
    <w:rsid w:val="00097F65"/>
    <w:rsid w:val="000A1901"/>
    <w:rsid w:val="000A2127"/>
    <w:rsid w:val="000A26EA"/>
    <w:rsid w:val="000A291F"/>
    <w:rsid w:val="000A4E88"/>
    <w:rsid w:val="000A755A"/>
    <w:rsid w:val="000B028E"/>
    <w:rsid w:val="000B1C1D"/>
    <w:rsid w:val="000B29D3"/>
    <w:rsid w:val="000B542B"/>
    <w:rsid w:val="000B5E7B"/>
    <w:rsid w:val="000B654D"/>
    <w:rsid w:val="000B6551"/>
    <w:rsid w:val="000B76A0"/>
    <w:rsid w:val="000C14DD"/>
    <w:rsid w:val="000C18C6"/>
    <w:rsid w:val="000C4A97"/>
    <w:rsid w:val="000D217A"/>
    <w:rsid w:val="000D2656"/>
    <w:rsid w:val="000E0E75"/>
    <w:rsid w:val="000E12F3"/>
    <w:rsid w:val="000E2CE8"/>
    <w:rsid w:val="000E3140"/>
    <w:rsid w:val="000E3885"/>
    <w:rsid w:val="000E4932"/>
    <w:rsid w:val="000E4A61"/>
    <w:rsid w:val="000E4EE8"/>
    <w:rsid w:val="000E5A20"/>
    <w:rsid w:val="000E5DBA"/>
    <w:rsid w:val="000F0643"/>
    <w:rsid w:val="000F2700"/>
    <w:rsid w:val="000F713A"/>
    <w:rsid w:val="0010159B"/>
    <w:rsid w:val="00101D74"/>
    <w:rsid w:val="001027D3"/>
    <w:rsid w:val="0011061E"/>
    <w:rsid w:val="00110E86"/>
    <w:rsid w:val="00111F1B"/>
    <w:rsid w:val="00113013"/>
    <w:rsid w:val="001137A5"/>
    <w:rsid w:val="00113921"/>
    <w:rsid w:val="001156D8"/>
    <w:rsid w:val="00115E95"/>
    <w:rsid w:val="00116D66"/>
    <w:rsid w:val="00117EE0"/>
    <w:rsid w:val="00120D97"/>
    <w:rsid w:val="00123149"/>
    <w:rsid w:val="00127BD5"/>
    <w:rsid w:val="00131F97"/>
    <w:rsid w:val="00132F59"/>
    <w:rsid w:val="00134876"/>
    <w:rsid w:val="00134F00"/>
    <w:rsid w:val="00136725"/>
    <w:rsid w:val="00142A7D"/>
    <w:rsid w:val="00144D4E"/>
    <w:rsid w:val="0014608D"/>
    <w:rsid w:val="00146ACD"/>
    <w:rsid w:val="00146FBC"/>
    <w:rsid w:val="00151575"/>
    <w:rsid w:val="00152244"/>
    <w:rsid w:val="00152C89"/>
    <w:rsid w:val="00154672"/>
    <w:rsid w:val="00154F70"/>
    <w:rsid w:val="001569BF"/>
    <w:rsid w:val="00157114"/>
    <w:rsid w:val="00161458"/>
    <w:rsid w:val="00162887"/>
    <w:rsid w:val="001629D3"/>
    <w:rsid w:val="00172290"/>
    <w:rsid w:val="001728DA"/>
    <w:rsid w:val="00176004"/>
    <w:rsid w:val="001807A6"/>
    <w:rsid w:val="001813C1"/>
    <w:rsid w:val="00181611"/>
    <w:rsid w:val="00181DD6"/>
    <w:rsid w:val="00183964"/>
    <w:rsid w:val="00195501"/>
    <w:rsid w:val="00195E42"/>
    <w:rsid w:val="00196725"/>
    <w:rsid w:val="00197B6B"/>
    <w:rsid w:val="001A08C6"/>
    <w:rsid w:val="001A0BE8"/>
    <w:rsid w:val="001A0FD5"/>
    <w:rsid w:val="001A13ED"/>
    <w:rsid w:val="001A3294"/>
    <w:rsid w:val="001A52ED"/>
    <w:rsid w:val="001A5872"/>
    <w:rsid w:val="001A587C"/>
    <w:rsid w:val="001B178C"/>
    <w:rsid w:val="001B5822"/>
    <w:rsid w:val="001B6E89"/>
    <w:rsid w:val="001B7F21"/>
    <w:rsid w:val="001C0286"/>
    <w:rsid w:val="001C088B"/>
    <w:rsid w:val="001C0D15"/>
    <w:rsid w:val="001C28A6"/>
    <w:rsid w:val="001C428A"/>
    <w:rsid w:val="001C4A36"/>
    <w:rsid w:val="001D18CB"/>
    <w:rsid w:val="001D1B32"/>
    <w:rsid w:val="001D47B1"/>
    <w:rsid w:val="001D5815"/>
    <w:rsid w:val="001D61E6"/>
    <w:rsid w:val="001D7E61"/>
    <w:rsid w:val="001E21A3"/>
    <w:rsid w:val="001E21CB"/>
    <w:rsid w:val="001E223F"/>
    <w:rsid w:val="001E2F61"/>
    <w:rsid w:val="001E360C"/>
    <w:rsid w:val="001E3901"/>
    <w:rsid w:val="001E429A"/>
    <w:rsid w:val="001E4609"/>
    <w:rsid w:val="001E6518"/>
    <w:rsid w:val="001F1ADB"/>
    <w:rsid w:val="001F4AFD"/>
    <w:rsid w:val="001F5342"/>
    <w:rsid w:val="002022F3"/>
    <w:rsid w:val="00206074"/>
    <w:rsid w:val="002076CF"/>
    <w:rsid w:val="00207751"/>
    <w:rsid w:val="00207A0C"/>
    <w:rsid w:val="0021102D"/>
    <w:rsid w:val="002112A4"/>
    <w:rsid w:val="002115AE"/>
    <w:rsid w:val="00211E6D"/>
    <w:rsid w:val="002128E5"/>
    <w:rsid w:val="00212D3D"/>
    <w:rsid w:val="002152D3"/>
    <w:rsid w:val="00216408"/>
    <w:rsid w:val="00217272"/>
    <w:rsid w:val="00217307"/>
    <w:rsid w:val="002176BC"/>
    <w:rsid w:val="00224E06"/>
    <w:rsid w:val="00226FA3"/>
    <w:rsid w:val="002277D1"/>
    <w:rsid w:val="00227D87"/>
    <w:rsid w:val="0023016D"/>
    <w:rsid w:val="00231AE3"/>
    <w:rsid w:val="00233ABE"/>
    <w:rsid w:val="002343FF"/>
    <w:rsid w:val="002349B4"/>
    <w:rsid w:val="0023555B"/>
    <w:rsid w:val="002356CE"/>
    <w:rsid w:val="00235BD6"/>
    <w:rsid w:val="0023733A"/>
    <w:rsid w:val="0024098C"/>
    <w:rsid w:val="00242F5B"/>
    <w:rsid w:val="002433FF"/>
    <w:rsid w:val="00243581"/>
    <w:rsid w:val="0024535F"/>
    <w:rsid w:val="002504A2"/>
    <w:rsid w:val="0025254F"/>
    <w:rsid w:val="00253046"/>
    <w:rsid w:val="00255A40"/>
    <w:rsid w:val="002561C1"/>
    <w:rsid w:val="00257946"/>
    <w:rsid w:val="002611A8"/>
    <w:rsid w:val="0026126A"/>
    <w:rsid w:val="00263D14"/>
    <w:rsid w:val="00264B6E"/>
    <w:rsid w:val="0026575C"/>
    <w:rsid w:val="00265DA6"/>
    <w:rsid w:val="002662AD"/>
    <w:rsid w:val="002709F5"/>
    <w:rsid w:val="002718B0"/>
    <w:rsid w:val="002770F5"/>
    <w:rsid w:val="0027735E"/>
    <w:rsid w:val="00280C26"/>
    <w:rsid w:val="00281C2D"/>
    <w:rsid w:val="00283CE5"/>
    <w:rsid w:val="00284FB9"/>
    <w:rsid w:val="00286404"/>
    <w:rsid w:val="00286E73"/>
    <w:rsid w:val="0028775B"/>
    <w:rsid w:val="002900F4"/>
    <w:rsid w:val="00290711"/>
    <w:rsid w:val="00291667"/>
    <w:rsid w:val="002932F9"/>
    <w:rsid w:val="00293FF6"/>
    <w:rsid w:val="00294C96"/>
    <w:rsid w:val="00297648"/>
    <w:rsid w:val="002A0651"/>
    <w:rsid w:val="002A35D1"/>
    <w:rsid w:val="002A4CA0"/>
    <w:rsid w:val="002B047A"/>
    <w:rsid w:val="002B10AC"/>
    <w:rsid w:val="002B1837"/>
    <w:rsid w:val="002B1A99"/>
    <w:rsid w:val="002B3A94"/>
    <w:rsid w:val="002B442F"/>
    <w:rsid w:val="002C357F"/>
    <w:rsid w:val="002C3753"/>
    <w:rsid w:val="002C4161"/>
    <w:rsid w:val="002C4254"/>
    <w:rsid w:val="002C469B"/>
    <w:rsid w:val="002C68F1"/>
    <w:rsid w:val="002C717B"/>
    <w:rsid w:val="002C77BF"/>
    <w:rsid w:val="002D00F4"/>
    <w:rsid w:val="002D1295"/>
    <w:rsid w:val="002D13E9"/>
    <w:rsid w:val="002D2E95"/>
    <w:rsid w:val="002D351C"/>
    <w:rsid w:val="002D37C9"/>
    <w:rsid w:val="002D3CA0"/>
    <w:rsid w:val="002D53D0"/>
    <w:rsid w:val="002D5DAB"/>
    <w:rsid w:val="002E30E5"/>
    <w:rsid w:val="002E3F91"/>
    <w:rsid w:val="002E5FA3"/>
    <w:rsid w:val="002E64F2"/>
    <w:rsid w:val="002E705F"/>
    <w:rsid w:val="002E7937"/>
    <w:rsid w:val="002F0ED0"/>
    <w:rsid w:val="002F1711"/>
    <w:rsid w:val="002F2BC4"/>
    <w:rsid w:val="002F53B7"/>
    <w:rsid w:val="00300480"/>
    <w:rsid w:val="0030198F"/>
    <w:rsid w:val="00302D47"/>
    <w:rsid w:val="00303BE2"/>
    <w:rsid w:val="00303E83"/>
    <w:rsid w:val="00306DF3"/>
    <w:rsid w:val="00307305"/>
    <w:rsid w:val="003112F0"/>
    <w:rsid w:val="003115C2"/>
    <w:rsid w:val="003128BF"/>
    <w:rsid w:val="00313BA1"/>
    <w:rsid w:val="00313D0E"/>
    <w:rsid w:val="0031481F"/>
    <w:rsid w:val="003157CC"/>
    <w:rsid w:val="00316CAF"/>
    <w:rsid w:val="0032136C"/>
    <w:rsid w:val="003247A1"/>
    <w:rsid w:val="00324B60"/>
    <w:rsid w:val="00325056"/>
    <w:rsid w:val="003254A5"/>
    <w:rsid w:val="0032674D"/>
    <w:rsid w:val="00326A31"/>
    <w:rsid w:val="00327FB4"/>
    <w:rsid w:val="00330822"/>
    <w:rsid w:val="00330E25"/>
    <w:rsid w:val="00332390"/>
    <w:rsid w:val="00333871"/>
    <w:rsid w:val="00334A07"/>
    <w:rsid w:val="00336F68"/>
    <w:rsid w:val="003405B2"/>
    <w:rsid w:val="0034112A"/>
    <w:rsid w:val="003440DB"/>
    <w:rsid w:val="003500E4"/>
    <w:rsid w:val="00352AD2"/>
    <w:rsid w:val="00355257"/>
    <w:rsid w:val="003576F2"/>
    <w:rsid w:val="0035788D"/>
    <w:rsid w:val="003617C8"/>
    <w:rsid w:val="00365170"/>
    <w:rsid w:val="003668B7"/>
    <w:rsid w:val="0037005E"/>
    <w:rsid w:val="003719D4"/>
    <w:rsid w:val="00372CFE"/>
    <w:rsid w:val="00374FBF"/>
    <w:rsid w:val="003754E8"/>
    <w:rsid w:val="00375B91"/>
    <w:rsid w:val="00375D7F"/>
    <w:rsid w:val="00376FDB"/>
    <w:rsid w:val="00377068"/>
    <w:rsid w:val="00380B69"/>
    <w:rsid w:val="00391772"/>
    <w:rsid w:val="00391E53"/>
    <w:rsid w:val="00392216"/>
    <w:rsid w:val="00392482"/>
    <w:rsid w:val="003926FF"/>
    <w:rsid w:val="003959C9"/>
    <w:rsid w:val="003965F5"/>
    <w:rsid w:val="00397EA3"/>
    <w:rsid w:val="003A184E"/>
    <w:rsid w:val="003A1ED7"/>
    <w:rsid w:val="003A5DEA"/>
    <w:rsid w:val="003A7C63"/>
    <w:rsid w:val="003B1246"/>
    <w:rsid w:val="003B3993"/>
    <w:rsid w:val="003B4B0E"/>
    <w:rsid w:val="003B5F0E"/>
    <w:rsid w:val="003C001B"/>
    <w:rsid w:val="003C367E"/>
    <w:rsid w:val="003C4AAA"/>
    <w:rsid w:val="003C7640"/>
    <w:rsid w:val="003D062D"/>
    <w:rsid w:val="003D097F"/>
    <w:rsid w:val="003D1BB0"/>
    <w:rsid w:val="003D1CCD"/>
    <w:rsid w:val="003D2F9F"/>
    <w:rsid w:val="003D5E91"/>
    <w:rsid w:val="003D6A61"/>
    <w:rsid w:val="003D74D5"/>
    <w:rsid w:val="003E07B0"/>
    <w:rsid w:val="003E166E"/>
    <w:rsid w:val="003E2409"/>
    <w:rsid w:val="003E46A3"/>
    <w:rsid w:val="003F197C"/>
    <w:rsid w:val="003F45C3"/>
    <w:rsid w:val="003F5926"/>
    <w:rsid w:val="00400FE8"/>
    <w:rsid w:val="00401BC0"/>
    <w:rsid w:val="00402048"/>
    <w:rsid w:val="004023C0"/>
    <w:rsid w:val="0041015B"/>
    <w:rsid w:val="00410E06"/>
    <w:rsid w:val="00411625"/>
    <w:rsid w:val="0041174E"/>
    <w:rsid w:val="0041522F"/>
    <w:rsid w:val="00416045"/>
    <w:rsid w:val="00416A17"/>
    <w:rsid w:val="004249EA"/>
    <w:rsid w:val="00427DD5"/>
    <w:rsid w:val="004306D7"/>
    <w:rsid w:val="00431327"/>
    <w:rsid w:val="004314CE"/>
    <w:rsid w:val="00433711"/>
    <w:rsid w:val="004337E5"/>
    <w:rsid w:val="0043423F"/>
    <w:rsid w:val="00434C09"/>
    <w:rsid w:val="0043567B"/>
    <w:rsid w:val="00436745"/>
    <w:rsid w:val="00437AEC"/>
    <w:rsid w:val="00441271"/>
    <w:rsid w:val="004439CE"/>
    <w:rsid w:val="00445BA2"/>
    <w:rsid w:val="00447F92"/>
    <w:rsid w:val="00450BF6"/>
    <w:rsid w:val="0045134D"/>
    <w:rsid w:val="00451382"/>
    <w:rsid w:val="00453CD6"/>
    <w:rsid w:val="004553D6"/>
    <w:rsid w:val="00455435"/>
    <w:rsid w:val="00457FB8"/>
    <w:rsid w:val="00460AD6"/>
    <w:rsid w:val="00460B67"/>
    <w:rsid w:val="0046215D"/>
    <w:rsid w:val="0046250A"/>
    <w:rsid w:val="00462538"/>
    <w:rsid w:val="0046314D"/>
    <w:rsid w:val="00467214"/>
    <w:rsid w:val="00470026"/>
    <w:rsid w:val="004708EC"/>
    <w:rsid w:val="00471291"/>
    <w:rsid w:val="0047181C"/>
    <w:rsid w:val="004718DC"/>
    <w:rsid w:val="00473A2B"/>
    <w:rsid w:val="004747DB"/>
    <w:rsid w:val="004800A8"/>
    <w:rsid w:val="00480B51"/>
    <w:rsid w:val="00480B72"/>
    <w:rsid w:val="00480E1D"/>
    <w:rsid w:val="004812CF"/>
    <w:rsid w:val="0048146A"/>
    <w:rsid w:val="00484863"/>
    <w:rsid w:val="00486949"/>
    <w:rsid w:val="00490F6A"/>
    <w:rsid w:val="0049123C"/>
    <w:rsid w:val="00493F8F"/>
    <w:rsid w:val="00496530"/>
    <w:rsid w:val="00497FB9"/>
    <w:rsid w:val="004A027C"/>
    <w:rsid w:val="004A093B"/>
    <w:rsid w:val="004A0F8F"/>
    <w:rsid w:val="004A492C"/>
    <w:rsid w:val="004A5A4C"/>
    <w:rsid w:val="004B0EAE"/>
    <w:rsid w:val="004B2DF5"/>
    <w:rsid w:val="004B2EB0"/>
    <w:rsid w:val="004B2EBF"/>
    <w:rsid w:val="004B3D32"/>
    <w:rsid w:val="004B4451"/>
    <w:rsid w:val="004B477C"/>
    <w:rsid w:val="004B4865"/>
    <w:rsid w:val="004B6C7D"/>
    <w:rsid w:val="004C0E8A"/>
    <w:rsid w:val="004C10EA"/>
    <w:rsid w:val="004C1320"/>
    <w:rsid w:val="004C5334"/>
    <w:rsid w:val="004C6AB1"/>
    <w:rsid w:val="004C6B74"/>
    <w:rsid w:val="004C7275"/>
    <w:rsid w:val="004D0B35"/>
    <w:rsid w:val="004D1348"/>
    <w:rsid w:val="004D1965"/>
    <w:rsid w:val="004D2D9B"/>
    <w:rsid w:val="004D46C5"/>
    <w:rsid w:val="004D79C7"/>
    <w:rsid w:val="004D7B7B"/>
    <w:rsid w:val="004E0A27"/>
    <w:rsid w:val="004E1BE3"/>
    <w:rsid w:val="004E2A62"/>
    <w:rsid w:val="004E2D35"/>
    <w:rsid w:val="004E2F67"/>
    <w:rsid w:val="004E36C7"/>
    <w:rsid w:val="004E3704"/>
    <w:rsid w:val="004E3868"/>
    <w:rsid w:val="004E3F9D"/>
    <w:rsid w:val="004E41E4"/>
    <w:rsid w:val="004E5143"/>
    <w:rsid w:val="004E6AFE"/>
    <w:rsid w:val="004E700A"/>
    <w:rsid w:val="004E70B1"/>
    <w:rsid w:val="004F4034"/>
    <w:rsid w:val="004F47DD"/>
    <w:rsid w:val="004F5B99"/>
    <w:rsid w:val="004F61F2"/>
    <w:rsid w:val="004F7749"/>
    <w:rsid w:val="00504415"/>
    <w:rsid w:val="00505728"/>
    <w:rsid w:val="00510056"/>
    <w:rsid w:val="0051151D"/>
    <w:rsid w:val="00513BA7"/>
    <w:rsid w:val="00514A1D"/>
    <w:rsid w:val="005155A8"/>
    <w:rsid w:val="00515920"/>
    <w:rsid w:val="00516328"/>
    <w:rsid w:val="00516EE4"/>
    <w:rsid w:val="00517FA0"/>
    <w:rsid w:val="00520021"/>
    <w:rsid w:val="0052034C"/>
    <w:rsid w:val="005213DA"/>
    <w:rsid w:val="00523FAA"/>
    <w:rsid w:val="005241D9"/>
    <w:rsid w:val="005242C6"/>
    <w:rsid w:val="0052592D"/>
    <w:rsid w:val="0052668B"/>
    <w:rsid w:val="00530F9D"/>
    <w:rsid w:val="005316D4"/>
    <w:rsid w:val="00531C61"/>
    <w:rsid w:val="00532027"/>
    <w:rsid w:val="00532669"/>
    <w:rsid w:val="00534B0D"/>
    <w:rsid w:val="00534BBB"/>
    <w:rsid w:val="005421A7"/>
    <w:rsid w:val="005426B1"/>
    <w:rsid w:val="00542D94"/>
    <w:rsid w:val="005431F6"/>
    <w:rsid w:val="00544D8C"/>
    <w:rsid w:val="005453A5"/>
    <w:rsid w:val="00547F7E"/>
    <w:rsid w:val="005548CA"/>
    <w:rsid w:val="005568FD"/>
    <w:rsid w:val="00557A8D"/>
    <w:rsid w:val="0056092E"/>
    <w:rsid w:val="00562D2F"/>
    <w:rsid w:val="00564C43"/>
    <w:rsid w:val="00564CF7"/>
    <w:rsid w:val="005658CE"/>
    <w:rsid w:val="0056632D"/>
    <w:rsid w:val="00570B55"/>
    <w:rsid w:val="005731A4"/>
    <w:rsid w:val="005754F6"/>
    <w:rsid w:val="00575DA1"/>
    <w:rsid w:val="00576189"/>
    <w:rsid w:val="00576296"/>
    <w:rsid w:val="00577556"/>
    <w:rsid w:val="0058001B"/>
    <w:rsid w:val="00580382"/>
    <w:rsid w:val="00585095"/>
    <w:rsid w:val="00585E64"/>
    <w:rsid w:val="00586260"/>
    <w:rsid w:val="00591662"/>
    <w:rsid w:val="00591E4F"/>
    <w:rsid w:val="005964B5"/>
    <w:rsid w:val="00597270"/>
    <w:rsid w:val="005978C3"/>
    <w:rsid w:val="005A3C76"/>
    <w:rsid w:val="005A72AB"/>
    <w:rsid w:val="005A75AB"/>
    <w:rsid w:val="005B0311"/>
    <w:rsid w:val="005B06B7"/>
    <w:rsid w:val="005B71D3"/>
    <w:rsid w:val="005C0F83"/>
    <w:rsid w:val="005C2D62"/>
    <w:rsid w:val="005C30C0"/>
    <w:rsid w:val="005C36D6"/>
    <w:rsid w:val="005C69F8"/>
    <w:rsid w:val="005C75A1"/>
    <w:rsid w:val="005D0363"/>
    <w:rsid w:val="005D1473"/>
    <w:rsid w:val="005D1E51"/>
    <w:rsid w:val="005D2EC6"/>
    <w:rsid w:val="005D6578"/>
    <w:rsid w:val="005D6C02"/>
    <w:rsid w:val="005D71A3"/>
    <w:rsid w:val="005E03A9"/>
    <w:rsid w:val="005E3389"/>
    <w:rsid w:val="005E6BDC"/>
    <w:rsid w:val="005F0972"/>
    <w:rsid w:val="005F2751"/>
    <w:rsid w:val="005F2869"/>
    <w:rsid w:val="005F4AD3"/>
    <w:rsid w:val="005F5096"/>
    <w:rsid w:val="005F7E94"/>
    <w:rsid w:val="00601A1C"/>
    <w:rsid w:val="0060236A"/>
    <w:rsid w:val="0060342F"/>
    <w:rsid w:val="00604C1F"/>
    <w:rsid w:val="00605C53"/>
    <w:rsid w:val="0060647A"/>
    <w:rsid w:val="00606EF0"/>
    <w:rsid w:val="00606FAC"/>
    <w:rsid w:val="00607071"/>
    <w:rsid w:val="0061060A"/>
    <w:rsid w:val="00610EAC"/>
    <w:rsid w:val="00612C34"/>
    <w:rsid w:val="006140C2"/>
    <w:rsid w:val="00615A67"/>
    <w:rsid w:val="0062184E"/>
    <w:rsid w:val="006225C4"/>
    <w:rsid w:val="006237F1"/>
    <w:rsid w:val="00624CF0"/>
    <w:rsid w:val="0062594B"/>
    <w:rsid w:val="00626E1F"/>
    <w:rsid w:val="00630119"/>
    <w:rsid w:val="006328B3"/>
    <w:rsid w:val="00633E93"/>
    <w:rsid w:val="006345B3"/>
    <w:rsid w:val="0064196E"/>
    <w:rsid w:val="00641D0C"/>
    <w:rsid w:val="00642640"/>
    <w:rsid w:val="00642CCE"/>
    <w:rsid w:val="00642DFE"/>
    <w:rsid w:val="00642F16"/>
    <w:rsid w:val="00643891"/>
    <w:rsid w:val="00643EE4"/>
    <w:rsid w:val="00645848"/>
    <w:rsid w:val="00645E3D"/>
    <w:rsid w:val="006523E3"/>
    <w:rsid w:val="00652FF8"/>
    <w:rsid w:val="00653FBC"/>
    <w:rsid w:val="0066159C"/>
    <w:rsid w:val="00661840"/>
    <w:rsid w:val="00662563"/>
    <w:rsid w:val="00663B9D"/>
    <w:rsid w:val="0066574C"/>
    <w:rsid w:val="00665B9C"/>
    <w:rsid w:val="00666105"/>
    <w:rsid w:val="00666CAE"/>
    <w:rsid w:val="00667B89"/>
    <w:rsid w:val="00670091"/>
    <w:rsid w:val="006707B0"/>
    <w:rsid w:val="00671363"/>
    <w:rsid w:val="00671DB1"/>
    <w:rsid w:val="006732ED"/>
    <w:rsid w:val="00676653"/>
    <w:rsid w:val="006768FA"/>
    <w:rsid w:val="00677823"/>
    <w:rsid w:val="00677A5D"/>
    <w:rsid w:val="00680509"/>
    <w:rsid w:val="0068474F"/>
    <w:rsid w:val="00684805"/>
    <w:rsid w:val="006849F5"/>
    <w:rsid w:val="00684C3A"/>
    <w:rsid w:val="00687362"/>
    <w:rsid w:val="006902C7"/>
    <w:rsid w:val="0069129C"/>
    <w:rsid w:val="00691B30"/>
    <w:rsid w:val="006953C7"/>
    <w:rsid w:val="006A0DD0"/>
    <w:rsid w:val="006A1528"/>
    <w:rsid w:val="006A174A"/>
    <w:rsid w:val="006A3192"/>
    <w:rsid w:val="006A611A"/>
    <w:rsid w:val="006B208C"/>
    <w:rsid w:val="006B3D9D"/>
    <w:rsid w:val="006B552B"/>
    <w:rsid w:val="006B6D6F"/>
    <w:rsid w:val="006B7837"/>
    <w:rsid w:val="006C22B4"/>
    <w:rsid w:val="006C2680"/>
    <w:rsid w:val="006C3D3B"/>
    <w:rsid w:val="006C43C6"/>
    <w:rsid w:val="006C4C66"/>
    <w:rsid w:val="006C4F54"/>
    <w:rsid w:val="006C64C6"/>
    <w:rsid w:val="006C6782"/>
    <w:rsid w:val="006C71F2"/>
    <w:rsid w:val="006C7356"/>
    <w:rsid w:val="006C792B"/>
    <w:rsid w:val="006C7EBA"/>
    <w:rsid w:val="006D0700"/>
    <w:rsid w:val="006D0E37"/>
    <w:rsid w:val="006D40A8"/>
    <w:rsid w:val="006D4B08"/>
    <w:rsid w:val="006D5324"/>
    <w:rsid w:val="006E0A24"/>
    <w:rsid w:val="006E10FE"/>
    <w:rsid w:val="006E2C64"/>
    <w:rsid w:val="006E3451"/>
    <w:rsid w:val="006E4404"/>
    <w:rsid w:val="006E47E6"/>
    <w:rsid w:val="006E4F1B"/>
    <w:rsid w:val="006F1257"/>
    <w:rsid w:val="006F2D11"/>
    <w:rsid w:val="006F5AE0"/>
    <w:rsid w:val="00701910"/>
    <w:rsid w:val="007023CC"/>
    <w:rsid w:val="007027A8"/>
    <w:rsid w:val="00702B79"/>
    <w:rsid w:val="0070408B"/>
    <w:rsid w:val="0071518D"/>
    <w:rsid w:val="00721165"/>
    <w:rsid w:val="00724235"/>
    <w:rsid w:val="00724917"/>
    <w:rsid w:val="0072509B"/>
    <w:rsid w:val="00725DC2"/>
    <w:rsid w:val="00726CAB"/>
    <w:rsid w:val="00730B6B"/>
    <w:rsid w:val="00731F40"/>
    <w:rsid w:val="00732020"/>
    <w:rsid w:val="00733E91"/>
    <w:rsid w:val="0073578A"/>
    <w:rsid w:val="007357AB"/>
    <w:rsid w:val="00740A20"/>
    <w:rsid w:val="0074167C"/>
    <w:rsid w:val="00741AC3"/>
    <w:rsid w:val="00742092"/>
    <w:rsid w:val="00742EFB"/>
    <w:rsid w:val="00743B38"/>
    <w:rsid w:val="007505C6"/>
    <w:rsid w:val="007507AB"/>
    <w:rsid w:val="007518E1"/>
    <w:rsid w:val="00752CA0"/>
    <w:rsid w:val="00754115"/>
    <w:rsid w:val="00755744"/>
    <w:rsid w:val="00755C37"/>
    <w:rsid w:val="00760920"/>
    <w:rsid w:val="00765D93"/>
    <w:rsid w:val="00766BF2"/>
    <w:rsid w:val="00766E97"/>
    <w:rsid w:val="007727CC"/>
    <w:rsid w:val="0077635A"/>
    <w:rsid w:val="00781281"/>
    <w:rsid w:val="00781B08"/>
    <w:rsid w:val="00781E2E"/>
    <w:rsid w:val="007840C7"/>
    <w:rsid w:val="00786340"/>
    <w:rsid w:val="00786A31"/>
    <w:rsid w:val="007927D7"/>
    <w:rsid w:val="00792B6E"/>
    <w:rsid w:val="00797BD8"/>
    <w:rsid w:val="007A001C"/>
    <w:rsid w:val="007A03D2"/>
    <w:rsid w:val="007A0AB3"/>
    <w:rsid w:val="007A39DD"/>
    <w:rsid w:val="007A5670"/>
    <w:rsid w:val="007A5D2E"/>
    <w:rsid w:val="007A744E"/>
    <w:rsid w:val="007B0D53"/>
    <w:rsid w:val="007B3D5A"/>
    <w:rsid w:val="007B44D6"/>
    <w:rsid w:val="007B46BC"/>
    <w:rsid w:val="007B4EA1"/>
    <w:rsid w:val="007B6E17"/>
    <w:rsid w:val="007B7378"/>
    <w:rsid w:val="007B7F93"/>
    <w:rsid w:val="007C1600"/>
    <w:rsid w:val="007C25DB"/>
    <w:rsid w:val="007C5491"/>
    <w:rsid w:val="007C5E05"/>
    <w:rsid w:val="007C6595"/>
    <w:rsid w:val="007C714E"/>
    <w:rsid w:val="007D1DE4"/>
    <w:rsid w:val="007D39E0"/>
    <w:rsid w:val="007D62CB"/>
    <w:rsid w:val="007D78D6"/>
    <w:rsid w:val="007E01DF"/>
    <w:rsid w:val="007E0BD6"/>
    <w:rsid w:val="007E11A2"/>
    <w:rsid w:val="007E2B44"/>
    <w:rsid w:val="007E2C26"/>
    <w:rsid w:val="007E3745"/>
    <w:rsid w:val="007E3DE9"/>
    <w:rsid w:val="007E51D7"/>
    <w:rsid w:val="007E6203"/>
    <w:rsid w:val="007E78C9"/>
    <w:rsid w:val="007F2BF7"/>
    <w:rsid w:val="007F34DC"/>
    <w:rsid w:val="007F36BF"/>
    <w:rsid w:val="007F47F3"/>
    <w:rsid w:val="007F5E55"/>
    <w:rsid w:val="008007AC"/>
    <w:rsid w:val="00801379"/>
    <w:rsid w:val="00801AEB"/>
    <w:rsid w:val="00801E54"/>
    <w:rsid w:val="008026AD"/>
    <w:rsid w:val="00805937"/>
    <w:rsid w:val="008073AA"/>
    <w:rsid w:val="0081109E"/>
    <w:rsid w:val="0081351D"/>
    <w:rsid w:val="00814009"/>
    <w:rsid w:val="00814BD5"/>
    <w:rsid w:val="00814D8B"/>
    <w:rsid w:val="00815B88"/>
    <w:rsid w:val="008172DC"/>
    <w:rsid w:val="008172FE"/>
    <w:rsid w:val="0082033A"/>
    <w:rsid w:val="00822194"/>
    <w:rsid w:val="00823E27"/>
    <w:rsid w:val="008267D7"/>
    <w:rsid w:val="00827897"/>
    <w:rsid w:val="00830C65"/>
    <w:rsid w:val="00830E4E"/>
    <w:rsid w:val="0083196E"/>
    <w:rsid w:val="00832D62"/>
    <w:rsid w:val="00832E19"/>
    <w:rsid w:val="008350EF"/>
    <w:rsid w:val="00837EE7"/>
    <w:rsid w:val="00840AB3"/>
    <w:rsid w:val="00842978"/>
    <w:rsid w:val="0084329F"/>
    <w:rsid w:val="0084410E"/>
    <w:rsid w:val="0084455A"/>
    <w:rsid w:val="00844F13"/>
    <w:rsid w:val="008450F2"/>
    <w:rsid w:val="008463EE"/>
    <w:rsid w:val="00846968"/>
    <w:rsid w:val="008514E5"/>
    <w:rsid w:val="00852ACC"/>
    <w:rsid w:val="00853EA4"/>
    <w:rsid w:val="00854926"/>
    <w:rsid w:val="008552A0"/>
    <w:rsid w:val="008557EB"/>
    <w:rsid w:val="0086003C"/>
    <w:rsid w:val="00860401"/>
    <w:rsid w:val="00860A0F"/>
    <w:rsid w:val="00860B15"/>
    <w:rsid w:val="00861201"/>
    <w:rsid w:val="00863E6C"/>
    <w:rsid w:val="008644D9"/>
    <w:rsid w:val="0086461C"/>
    <w:rsid w:val="00867FB2"/>
    <w:rsid w:val="00871814"/>
    <w:rsid w:val="00872EEF"/>
    <w:rsid w:val="00874621"/>
    <w:rsid w:val="00875776"/>
    <w:rsid w:val="00877299"/>
    <w:rsid w:val="00877C1E"/>
    <w:rsid w:val="00877D7D"/>
    <w:rsid w:val="00880E2D"/>
    <w:rsid w:val="008828D9"/>
    <w:rsid w:val="00882CA1"/>
    <w:rsid w:val="00886CBB"/>
    <w:rsid w:val="008872A2"/>
    <w:rsid w:val="00887D36"/>
    <w:rsid w:val="00894314"/>
    <w:rsid w:val="0089655F"/>
    <w:rsid w:val="008A0AAC"/>
    <w:rsid w:val="008A1014"/>
    <w:rsid w:val="008A4561"/>
    <w:rsid w:val="008A4999"/>
    <w:rsid w:val="008A4BC5"/>
    <w:rsid w:val="008A6453"/>
    <w:rsid w:val="008A6774"/>
    <w:rsid w:val="008B123C"/>
    <w:rsid w:val="008B2EC7"/>
    <w:rsid w:val="008B33A7"/>
    <w:rsid w:val="008B3822"/>
    <w:rsid w:val="008B4BB3"/>
    <w:rsid w:val="008B65E5"/>
    <w:rsid w:val="008B71FA"/>
    <w:rsid w:val="008B7F3A"/>
    <w:rsid w:val="008C11BD"/>
    <w:rsid w:val="008C40EE"/>
    <w:rsid w:val="008C591E"/>
    <w:rsid w:val="008C593E"/>
    <w:rsid w:val="008C62B9"/>
    <w:rsid w:val="008C74D1"/>
    <w:rsid w:val="008C7A02"/>
    <w:rsid w:val="008D1EAE"/>
    <w:rsid w:val="008D366F"/>
    <w:rsid w:val="008D420A"/>
    <w:rsid w:val="008D44D5"/>
    <w:rsid w:val="008D5124"/>
    <w:rsid w:val="008D5E64"/>
    <w:rsid w:val="008E0EE7"/>
    <w:rsid w:val="008E1176"/>
    <w:rsid w:val="008E26DC"/>
    <w:rsid w:val="008E3A94"/>
    <w:rsid w:val="008E3C9D"/>
    <w:rsid w:val="008E4031"/>
    <w:rsid w:val="008E4CC0"/>
    <w:rsid w:val="008F04C3"/>
    <w:rsid w:val="008F1B37"/>
    <w:rsid w:val="008F5C6D"/>
    <w:rsid w:val="008F5F28"/>
    <w:rsid w:val="008F6CE3"/>
    <w:rsid w:val="008F6F91"/>
    <w:rsid w:val="008F6FE0"/>
    <w:rsid w:val="00902D1D"/>
    <w:rsid w:val="009030D0"/>
    <w:rsid w:val="0090312A"/>
    <w:rsid w:val="009053E7"/>
    <w:rsid w:val="009058EB"/>
    <w:rsid w:val="009060E9"/>
    <w:rsid w:val="00910277"/>
    <w:rsid w:val="00910363"/>
    <w:rsid w:val="009103F7"/>
    <w:rsid w:val="0091095A"/>
    <w:rsid w:val="0091102C"/>
    <w:rsid w:val="009116D4"/>
    <w:rsid w:val="00916AA0"/>
    <w:rsid w:val="0092063D"/>
    <w:rsid w:val="00922130"/>
    <w:rsid w:val="00924E79"/>
    <w:rsid w:val="00925FC8"/>
    <w:rsid w:val="0092799C"/>
    <w:rsid w:val="00931C62"/>
    <w:rsid w:val="00933ED7"/>
    <w:rsid w:val="00935B06"/>
    <w:rsid w:val="00936F70"/>
    <w:rsid w:val="009379F7"/>
    <w:rsid w:val="00937AF2"/>
    <w:rsid w:val="00940EFC"/>
    <w:rsid w:val="00941E0C"/>
    <w:rsid w:val="00942652"/>
    <w:rsid w:val="00945B6D"/>
    <w:rsid w:val="00946278"/>
    <w:rsid w:val="009474F9"/>
    <w:rsid w:val="00950451"/>
    <w:rsid w:val="009551E1"/>
    <w:rsid w:val="009611BF"/>
    <w:rsid w:val="00962E9E"/>
    <w:rsid w:val="00964D97"/>
    <w:rsid w:val="009654D3"/>
    <w:rsid w:val="0096784B"/>
    <w:rsid w:val="009703BF"/>
    <w:rsid w:val="009725C2"/>
    <w:rsid w:val="00972DCA"/>
    <w:rsid w:val="009738BF"/>
    <w:rsid w:val="0097534B"/>
    <w:rsid w:val="00975587"/>
    <w:rsid w:val="0097644B"/>
    <w:rsid w:val="0097676A"/>
    <w:rsid w:val="0098066D"/>
    <w:rsid w:val="00981599"/>
    <w:rsid w:val="00983A3F"/>
    <w:rsid w:val="00984D58"/>
    <w:rsid w:val="0098556D"/>
    <w:rsid w:val="00992E2B"/>
    <w:rsid w:val="009938E6"/>
    <w:rsid w:val="00996905"/>
    <w:rsid w:val="00997696"/>
    <w:rsid w:val="009978E8"/>
    <w:rsid w:val="009978F8"/>
    <w:rsid w:val="00997A0C"/>
    <w:rsid w:val="00997FFA"/>
    <w:rsid w:val="009A5817"/>
    <w:rsid w:val="009A628D"/>
    <w:rsid w:val="009A753F"/>
    <w:rsid w:val="009A77F7"/>
    <w:rsid w:val="009B003D"/>
    <w:rsid w:val="009B19E7"/>
    <w:rsid w:val="009B289B"/>
    <w:rsid w:val="009B3C7F"/>
    <w:rsid w:val="009B4057"/>
    <w:rsid w:val="009B4F12"/>
    <w:rsid w:val="009B7B31"/>
    <w:rsid w:val="009C313D"/>
    <w:rsid w:val="009C3764"/>
    <w:rsid w:val="009C584A"/>
    <w:rsid w:val="009C7EC2"/>
    <w:rsid w:val="009D01D7"/>
    <w:rsid w:val="009D1D27"/>
    <w:rsid w:val="009D20FA"/>
    <w:rsid w:val="009D39FB"/>
    <w:rsid w:val="009D3E55"/>
    <w:rsid w:val="009D4E12"/>
    <w:rsid w:val="009D6096"/>
    <w:rsid w:val="009D7F06"/>
    <w:rsid w:val="009E04DB"/>
    <w:rsid w:val="009E1AFC"/>
    <w:rsid w:val="009E3DDC"/>
    <w:rsid w:val="009E430A"/>
    <w:rsid w:val="009E48CC"/>
    <w:rsid w:val="009E4B1E"/>
    <w:rsid w:val="009E4CBE"/>
    <w:rsid w:val="009E7E94"/>
    <w:rsid w:val="009F12A7"/>
    <w:rsid w:val="009F2479"/>
    <w:rsid w:val="009F3E1B"/>
    <w:rsid w:val="009F498B"/>
    <w:rsid w:val="009F735B"/>
    <w:rsid w:val="00A03B53"/>
    <w:rsid w:val="00A03F10"/>
    <w:rsid w:val="00A04BCA"/>
    <w:rsid w:val="00A05257"/>
    <w:rsid w:val="00A11C2B"/>
    <w:rsid w:val="00A12332"/>
    <w:rsid w:val="00A12644"/>
    <w:rsid w:val="00A1339F"/>
    <w:rsid w:val="00A13C47"/>
    <w:rsid w:val="00A14C82"/>
    <w:rsid w:val="00A16533"/>
    <w:rsid w:val="00A2080D"/>
    <w:rsid w:val="00A209BA"/>
    <w:rsid w:val="00A235C3"/>
    <w:rsid w:val="00A244E5"/>
    <w:rsid w:val="00A24845"/>
    <w:rsid w:val="00A34DD7"/>
    <w:rsid w:val="00A3644F"/>
    <w:rsid w:val="00A36D99"/>
    <w:rsid w:val="00A402CE"/>
    <w:rsid w:val="00A40C62"/>
    <w:rsid w:val="00A4224C"/>
    <w:rsid w:val="00A4315A"/>
    <w:rsid w:val="00A439C0"/>
    <w:rsid w:val="00A43B62"/>
    <w:rsid w:val="00A45C9D"/>
    <w:rsid w:val="00A506C0"/>
    <w:rsid w:val="00A5097C"/>
    <w:rsid w:val="00A51BF1"/>
    <w:rsid w:val="00A5515E"/>
    <w:rsid w:val="00A55510"/>
    <w:rsid w:val="00A5565D"/>
    <w:rsid w:val="00A60B84"/>
    <w:rsid w:val="00A60C8D"/>
    <w:rsid w:val="00A610EA"/>
    <w:rsid w:val="00A6176F"/>
    <w:rsid w:val="00A621BD"/>
    <w:rsid w:val="00A63B88"/>
    <w:rsid w:val="00A65DD0"/>
    <w:rsid w:val="00A66202"/>
    <w:rsid w:val="00A66DBE"/>
    <w:rsid w:val="00A70BE9"/>
    <w:rsid w:val="00A70E24"/>
    <w:rsid w:val="00A71102"/>
    <w:rsid w:val="00A720E5"/>
    <w:rsid w:val="00A72226"/>
    <w:rsid w:val="00A73CE2"/>
    <w:rsid w:val="00A75C6F"/>
    <w:rsid w:val="00A76728"/>
    <w:rsid w:val="00A830C3"/>
    <w:rsid w:val="00A83329"/>
    <w:rsid w:val="00A85AFD"/>
    <w:rsid w:val="00A9069F"/>
    <w:rsid w:val="00A932C9"/>
    <w:rsid w:val="00A952D7"/>
    <w:rsid w:val="00A95F5B"/>
    <w:rsid w:val="00AA0D62"/>
    <w:rsid w:val="00AA445B"/>
    <w:rsid w:val="00AB24AE"/>
    <w:rsid w:val="00AB4747"/>
    <w:rsid w:val="00AB6793"/>
    <w:rsid w:val="00AB6CDC"/>
    <w:rsid w:val="00AB7224"/>
    <w:rsid w:val="00AB7EBC"/>
    <w:rsid w:val="00AC010B"/>
    <w:rsid w:val="00AC1624"/>
    <w:rsid w:val="00AC2391"/>
    <w:rsid w:val="00AC38DC"/>
    <w:rsid w:val="00AC5167"/>
    <w:rsid w:val="00AD570B"/>
    <w:rsid w:val="00AD7EB2"/>
    <w:rsid w:val="00AE100E"/>
    <w:rsid w:val="00AE1530"/>
    <w:rsid w:val="00AE2964"/>
    <w:rsid w:val="00AE33B6"/>
    <w:rsid w:val="00AE392E"/>
    <w:rsid w:val="00AE3979"/>
    <w:rsid w:val="00AE430A"/>
    <w:rsid w:val="00AE612A"/>
    <w:rsid w:val="00AE796B"/>
    <w:rsid w:val="00AF0A69"/>
    <w:rsid w:val="00AF168C"/>
    <w:rsid w:val="00AF2F4D"/>
    <w:rsid w:val="00AF3B5D"/>
    <w:rsid w:val="00B02A0D"/>
    <w:rsid w:val="00B04851"/>
    <w:rsid w:val="00B04F00"/>
    <w:rsid w:val="00B0573B"/>
    <w:rsid w:val="00B06009"/>
    <w:rsid w:val="00B06612"/>
    <w:rsid w:val="00B113FD"/>
    <w:rsid w:val="00B12D7C"/>
    <w:rsid w:val="00B148BF"/>
    <w:rsid w:val="00B15C47"/>
    <w:rsid w:val="00B17548"/>
    <w:rsid w:val="00B20EE9"/>
    <w:rsid w:val="00B22AD5"/>
    <w:rsid w:val="00B275B5"/>
    <w:rsid w:val="00B27D20"/>
    <w:rsid w:val="00B311DD"/>
    <w:rsid w:val="00B31D9E"/>
    <w:rsid w:val="00B379DA"/>
    <w:rsid w:val="00B423E1"/>
    <w:rsid w:val="00B4370F"/>
    <w:rsid w:val="00B45DE3"/>
    <w:rsid w:val="00B46DB7"/>
    <w:rsid w:val="00B478B4"/>
    <w:rsid w:val="00B47998"/>
    <w:rsid w:val="00B5183B"/>
    <w:rsid w:val="00B528B3"/>
    <w:rsid w:val="00B5318D"/>
    <w:rsid w:val="00B53B40"/>
    <w:rsid w:val="00B61DFA"/>
    <w:rsid w:val="00B63729"/>
    <w:rsid w:val="00B650A9"/>
    <w:rsid w:val="00B66AF2"/>
    <w:rsid w:val="00B743EA"/>
    <w:rsid w:val="00B82C85"/>
    <w:rsid w:val="00B84004"/>
    <w:rsid w:val="00B845C0"/>
    <w:rsid w:val="00B8573C"/>
    <w:rsid w:val="00B8641D"/>
    <w:rsid w:val="00B90D62"/>
    <w:rsid w:val="00B91CA0"/>
    <w:rsid w:val="00B91DA8"/>
    <w:rsid w:val="00B9391F"/>
    <w:rsid w:val="00B95FCC"/>
    <w:rsid w:val="00BA2404"/>
    <w:rsid w:val="00BA2606"/>
    <w:rsid w:val="00BA42E4"/>
    <w:rsid w:val="00BA6CFB"/>
    <w:rsid w:val="00BA75D3"/>
    <w:rsid w:val="00BB0FC0"/>
    <w:rsid w:val="00BB1558"/>
    <w:rsid w:val="00BB16A3"/>
    <w:rsid w:val="00BB3778"/>
    <w:rsid w:val="00BB57A4"/>
    <w:rsid w:val="00BB57A5"/>
    <w:rsid w:val="00BB6346"/>
    <w:rsid w:val="00BB68EC"/>
    <w:rsid w:val="00BC0303"/>
    <w:rsid w:val="00BC1838"/>
    <w:rsid w:val="00BC7EAD"/>
    <w:rsid w:val="00BC7FB4"/>
    <w:rsid w:val="00BD1AC5"/>
    <w:rsid w:val="00BD2067"/>
    <w:rsid w:val="00BD20CE"/>
    <w:rsid w:val="00BD2EF3"/>
    <w:rsid w:val="00BD6BA9"/>
    <w:rsid w:val="00BE0F7E"/>
    <w:rsid w:val="00BE2F02"/>
    <w:rsid w:val="00BE7EA8"/>
    <w:rsid w:val="00BF54DB"/>
    <w:rsid w:val="00BF71CB"/>
    <w:rsid w:val="00BF7B9E"/>
    <w:rsid w:val="00C01110"/>
    <w:rsid w:val="00C01B07"/>
    <w:rsid w:val="00C035C3"/>
    <w:rsid w:val="00C1158A"/>
    <w:rsid w:val="00C1204B"/>
    <w:rsid w:val="00C13057"/>
    <w:rsid w:val="00C167EB"/>
    <w:rsid w:val="00C22DE9"/>
    <w:rsid w:val="00C2585C"/>
    <w:rsid w:val="00C25DF0"/>
    <w:rsid w:val="00C264E2"/>
    <w:rsid w:val="00C26ED0"/>
    <w:rsid w:val="00C3071B"/>
    <w:rsid w:val="00C31D68"/>
    <w:rsid w:val="00C32A4C"/>
    <w:rsid w:val="00C33F5D"/>
    <w:rsid w:val="00C3573D"/>
    <w:rsid w:val="00C36FEB"/>
    <w:rsid w:val="00C40002"/>
    <w:rsid w:val="00C40455"/>
    <w:rsid w:val="00C4047F"/>
    <w:rsid w:val="00C42273"/>
    <w:rsid w:val="00C45064"/>
    <w:rsid w:val="00C453D1"/>
    <w:rsid w:val="00C4559C"/>
    <w:rsid w:val="00C465F1"/>
    <w:rsid w:val="00C467DF"/>
    <w:rsid w:val="00C47428"/>
    <w:rsid w:val="00C47539"/>
    <w:rsid w:val="00C4784A"/>
    <w:rsid w:val="00C479BB"/>
    <w:rsid w:val="00C509D8"/>
    <w:rsid w:val="00C54372"/>
    <w:rsid w:val="00C55E80"/>
    <w:rsid w:val="00C60212"/>
    <w:rsid w:val="00C60A20"/>
    <w:rsid w:val="00C616D5"/>
    <w:rsid w:val="00C6341C"/>
    <w:rsid w:val="00C63C16"/>
    <w:rsid w:val="00C65872"/>
    <w:rsid w:val="00C666D2"/>
    <w:rsid w:val="00C70047"/>
    <w:rsid w:val="00C711B3"/>
    <w:rsid w:val="00C73394"/>
    <w:rsid w:val="00C735AE"/>
    <w:rsid w:val="00C73768"/>
    <w:rsid w:val="00C76B81"/>
    <w:rsid w:val="00C83219"/>
    <w:rsid w:val="00C83566"/>
    <w:rsid w:val="00C83D93"/>
    <w:rsid w:val="00C8508F"/>
    <w:rsid w:val="00C85E87"/>
    <w:rsid w:val="00C85F3B"/>
    <w:rsid w:val="00C87B1C"/>
    <w:rsid w:val="00C87C4B"/>
    <w:rsid w:val="00C91019"/>
    <w:rsid w:val="00C92A7E"/>
    <w:rsid w:val="00C932C1"/>
    <w:rsid w:val="00C93B84"/>
    <w:rsid w:val="00C93F7E"/>
    <w:rsid w:val="00C94BD5"/>
    <w:rsid w:val="00C95851"/>
    <w:rsid w:val="00C967C4"/>
    <w:rsid w:val="00C970C1"/>
    <w:rsid w:val="00CA0E13"/>
    <w:rsid w:val="00CA1473"/>
    <w:rsid w:val="00CA3FC0"/>
    <w:rsid w:val="00CA65C7"/>
    <w:rsid w:val="00CA754B"/>
    <w:rsid w:val="00CA7C5E"/>
    <w:rsid w:val="00CB018C"/>
    <w:rsid w:val="00CB031E"/>
    <w:rsid w:val="00CB05E7"/>
    <w:rsid w:val="00CB39D1"/>
    <w:rsid w:val="00CC04A8"/>
    <w:rsid w:val="00CC0B44"/>
    <w:rsid w:val="00CC1C95"/>
    <w:rsid w:val="00CC6026"/>
    <w:rsid w:val="00CC67CA"/>
    <w:rsid w:val="00CC6B18"/>
    <w:rsid w:val="00CC6E14"/>
    <w:rsid w:val="00CC7260"/>
    <w:rsid w:val="00CD15DE"/>
    <w:rsid w:val="00CD22BB"/>
    <w:rsid w:val="00CD2489"/>
    <w:rsid w:val="00CD44EC"/>
    <w:rsid w:val="00CD5157"/>
    <w:rsid w:val="00CD647B"/>
    <w:rsid w:val="00CD6B34"/>
    <w:rsid w:val="00CE7AAA"/>
    <w:rsid w:val="00CF405B"/>
    <w:rsid w:val="00CF51F1"/>
    <w:rsid w:val="00CF6781"/>
    <w:rsid w:val="00CF74B2"/>
    <w:rsid w:val="00D02BD3"/>
    <w:rsid w:val="00D03464"/>
    <w:rsid w:val="00D04D86"/>
    <w:rsid w:val="00D0553E"/>
    <w:rsid w:val="00D10260"/>
    <w:rsid w:val="00D11CFD"/>
    <w:rsid w:val="00D11D29"/>
    <w:rsid w:val="00D129D9"/>
    <w:rsid w:val="00D141C0"/>
    <w:rsid w:val="00D16B00"/>
    <w:rsid w:val="00D16E6E"/>
    <w:rsid w:val="00D20CC7"/>
    <w:rsid w:val="00D25B95"/>
    <w:rsid w:val="00D25C14"/>
    <w:rsid w:val="00D25F9C"/>
    <w:rsid w:val="00D27134"/>
    <w:rsid w:val="00D27351"/>
    <w:rsid w:val="00D30471"/>
    <w:rsid w:val="00D30F12"/>
    <w:rsid w:val="00D374DA"/>
    <w:rsid w:val="00D4056E"/>
    <w:rsid w:val="00D41354"/>
    <w:rsid w:val="00D41974"/>
    <w:rsid w:val="00D4371E"/>
    <w:rsid w:val="00D4375D"/>
    <w:rsid w:val="00D46D9A"/>
    <w:rsid w:val="00D47B92"/>
    <w:rsid w:val="00D50E84"/>
    <w:rsid w:val="00D51B90"/>
    <w:rsid w:val="00D52B31"/>
    <w:rsid w:val="00D55343"/>
    <w:rsid w:val="00D61570"/>
    <w:rsid w:val="00D61BEA"/>
    <w:rsid w:val="00D6201D"/>
    <w:rsid w:val="00D63EAD"/>
    <w:rsid w:val="00D66103"/>
    <w:rsid w:val="00D66153"/>
    <w:rsid w:val="00D706FC"/>
    <w:rsid w:val="00D778F9"/>
    <w:rsid w:val="00D8133F"/>
    <w:rsid w:val="00D821E8"/>
    <w:rsid w:val="00D823AA"/>
    <w:rsid w:val="00D827BD"/>
    <w:rsid w:val="00D82D0B"/>
    <w:rsid w:val="00D83B2E"/>
    <w:rsid w:val="00D94434"/>
    <w:rsid w:val="00D94750"/>
    <w:rsid w:val="00D9509B"/>
    <w:rsid w:val="00D9739A"/>
    <w:rsid w:val="00DA01EB"/>
    <w:rsid w:val="00DA194D"/>
    <w:rsid w:val="00DA27D9"/>
    <w:rsid w:val="00DA319E"/>
    <w:rsid w:val="00DA3E6C"/>
    <w:rsid w:val="00DA5E1D"/>
    <w:rsid w:val="00DA691B"/>
    <w:rsid w:val="00DA6EFF"/>
    <w:rsid w:val="00DA7082"/>
    <w:rsid w:val="00DB0BEB"/>
    <w:rsid w:val="00DB1A6B"/>
    <w:rsid w:val="00DB1B3E"/>
    <w:rsid w:val="00DB230E"/>
    <w:rsid w:val="00DB254E"/>
    <w:rsid w:val="00DC367C"/>
    <w:rsid w:val="00DC3B09"/>
    <w:rsid w:val="00DC56A3"/>
    <w:rsid w:val="00DC5BFD"/>
    <w:rsid w:val="00DC65B7"/>
    <w:rsid w:val="00DD5DE0"/>
    <w:rsid w:val="00DD5E0E"/>
    <w:rsid w:val="00DD6294"/>
    <w:rsid w:val="00DD6815"/>
    <w:rsid w:val="00DD7999"/>
    <w:rsid w:val="00DD7F56"/>
    <w:rsid w:val="00DE04C9"/>
    <w:rsid w:val="00DE0B96"/>
    <w:rsid w:val="00DE0E39"/>
    <w:rsid w:val="00DE0E65"/>
    <w:rsid w:val="00DE24E6"/>
    <w:rsid w:val="00DE5C06"/>
    <w:rsid w:val="00DE631E"/>
    <w:rsid w:val="00DE6503"/>
    <w:rsid w:val="00DE6DF1"/>
    <w:rsid w:val="00DF2D92"/>
    <w:rsid w:val="00DF41CE"/>
    <w:rsid w:val="00E00073"/>
    <w:rsid w:val="00E0011D"/>
    <w:rsid w:val="00E001EC"/>
    <w:rsid w:val="00E01019"/>
    <w:rsid w:val="00E01523"/>
    <w:rsid w:val="00E01C56"/>
    <w:rsid w:val="00E03533"/>
    <w:rsid w:val="00E038B3"/>
    <w:rsid w:val="00E03EEF"/>
    <w:rsid w:val="00E04415"/>
    <w:rsid w:val="00E0494D"/>
    <w:rsid w:val="00E05B35"/>
    <w:rsid w:val="00E07D49"/>
    <w:rsid w:val="00E07FE4"/>
    <w:rsid w:val="00E108CD"/>
    <w:rsid w:val="00E126AB"/>
    <w:rsid w:val="00E1402C"/>
    <w:rsid w:val="00E14E45"/>
    <w:rsid w:val="00E169C3"/>
    <w:rsid w:val="00E176A1"/>
    <w:rsid w:val="00E17B46"/>
    <w:rsid w:val="00E207C0"/>
    <w:rsid w:val="00E22748"/>
    <w:rsid w:val="00E240BA"/>
    <w:rsid w:val="00E24BD9"/>
    <w:rsid w:val="00E25F3D"/>
    <w:rsid w:val="00E37316"/>
    <w:rsid w:val="00E373D2"/>
    <w:rsid w:val="00E401E2"/>
    <w:rsid w:val="00E40E58"/>
    <w:rsid w:val="00E44ECB"/>
    <w:rsid w:val="00E4699D"/>
    <w:rsid w:val="00E53722"/>
    <w:rsid w:val="00E60187"/>
    <w:rsid w:val="00E61969"/>
    <w:rsid w:val="00E64947"/>
    <w:rsid w:val="00E66C58"/>
    <w:rsid w:val="00E66D06"/>
    <w:rsid w:val="00E70314"/>
    <w:rsid w:val="00E70B43"/>
    <w:rsid w:val="00E7213A"/>
    <w:rsid w:val="00E72CB8"/>
    <w:rsid w:val="00E740F4"/>
    <w:rsid w:val="00E7498F"/>
    <w:rsid w:val="00E82FC8"/>
    <w:rsid w:val="00E84909"/>
    <w:rsid w:val="00E87918"/>
    <w:rsid w:val="00E9071A"/>
    <w:rsid w:val="00E92CC6"/>
    <w:rsid w:val="00E94B28"/>
    <w:rsid w:val="00E9521A"/>
    <w:rsid w:val="00E959E6"/>
    <w:rsid w:val="00E96EA4"/>
    <w:rsid w:val="00EA0551"/>
    <w:rsid w:val="00EA0CB9"/>
    <w:rsid w:val="00EA1AAA"/>
    <w:rsid w:val="00EA228C"/>
    <w:rsid w:val="00EA2B25"/>
    <w:rsid w:val="00EA3610"/>
    <w:rsid w:val="00EB1BB6"/>
    <w:rsid w:val="00EB2222"/>
    <w:rsid w:val="00EB3F02"/>
    <w:rsid w:val="00EB4CC6"/>
    <w:rsid w:val="00EB58BB"/>
    <w:rsid w:val="00EC0E9B"/>
    <w:rsid w:val="00EC2E13"/>
    <w:rsid w:val="00EC4B65"/>
    <w:rsid w:val="00EC4C52"/>
    <w:rsid w:val="00EC5E5C"/>
    <w:rsid w:val="00EC7048"/>
    <w:rsid w:val="00EC7520"/>
    <w:rsid w:val="00ED09C9"/>
    <w:rsid w:val="00ED0CEC"/>
    <w:rsid w:val="00EE06FD"/>
    <w:rsid w:val="00EE1102"/>
    <w:rsid w:val="00EE14DB"/>
    <w:rsid w:val="00EE1D1E"/>
    <w:rsid w:val="00EE47C1"/>
    <w:rsid w:val="00EE55C3"/>
    <w:rsid w:val="00EE5764"/>
    <w:rsid w:val="00EE6013"/>
    <w:rsid w:val="00EE6529"/>
    <w:rsid w:val="00EE7ED4"/>
    <w:rsid w:val="00EF1421"/>
    <w:rsid w:val="00EF26C5"/>
    <w:rsid w:val="00EF3347"/>
    <w:rsid w:val="00EF393E"/>
    <w:rsid w:val="00EF4BB2"/>
    <w:rsid w:val="00EF6D1D"/>
    <w:rsid w:val="00F00BBA"/>
    <w:rsid w:val="00F01A16"/>
    <w:rsid w:val="00F02B8D"/>
    <w:rsid w:val="00F03412"/>
    <w:rsid w:val="00F03A8C"/>
    <w:rsid w:val="00F03CC4"/>
    <w:rsid w:val="00F05886"/>
    <w:rsid w:val="00F070A3"/>
    <w:rsid w:val="00F07B48"/>
    <w:rsid w:val="00F110E3"/>
    <w:rsid w:val="00F13D54"/>
    <w:rsid w:val="00F160C8"/>
    <w:rsid w:val="00F21BE7"/>
    <w:rsid w:val="00F22C54"/>
    <w:rsid w:val="00F23BB9"/>
    <w:rsid w:val="00F241DE"/>
    <w:rsid w:val="00F25A40"/>
    <w:rsid w:val="00F36A1F"/>
    <w:rsid w:val="00F41007"/>
    <w:rsid w:val="00F42278"/>
    <w:rsid w:val="00F42DF9"/>
    <w:rsid w:val="00F47DB4"/>
    <w:rsid w:val="00F505F9"/>
    <w:rsid w:val="00F51FF4"/>
    <w:rsid w:val="00F520F3"/>
    <w:rsid w:val="00F53A7A"/>
    <w:rsid w:val="00F54925"/>
    <w:rsid w:val="00F55C40"/>
    <w:rsid w:val="00F56B34"/>
    <w:rsid w:val="00F578B9"/>
    <w:rsid w:val="00F60CC1"/>
    <w:rsid w:val="00F615D3"/>
    <w:rsid w:val="00F63CA6"/>
    <w:rsid w:val="00F64A00"/>
    <w:rsid w:val="00F72258"/>
    <w:rsid w:val="00F72D1D"/>
    <w:rsid w:val="00F737A1"/>
    <w:rsid w:val="00F74147"/>
    <w:rsid w:val="00F74B85"/>
    <w:rsid w:val="00F74CB1"/>
    <w:rsid w:val="00F76DD6"/>
    <w:rsid w:val="00F7757E"/>
    <w:rsid w:val="00F77CB5"/>
    <w:rsid w:val="00F8049E"/>
    <w:rsid w:val="00F80AF9"/>
    <w:rsid w:val="00F817A2"/>
    <w:rsid w:val="00F819F2"/>
    <w:rsid w:val="00F857B2"/>
    <w:rsid w:val="00F876B4"/>
    <w:rsid w:val="00F876CA"/>
    <w:rsid w:val="00F93EB8"/>
    <w:rsid w:val="00F93F48"/>
    <w:rsid w:val="00FA01AD"/>
    <w:rsid w:val="00FA2FDF"/>
    <w:rsid w:val="00FA4616"/>
    <w:rsid w:val="00FA7841"/>
    <w:rsid w:val="00FB01FB"/>
    <w:rsid w:val="00FB23AF"/>
    <w:rsid w:val="00FB277E"/>
    <w:rsid w:val="00FB27B8"/>
    <w:rsid w:val="00FB354A"/>
    <w:rsid w:val="00FB43D1"/>
    <w:rsid w:val="00FB5B6E"/>
    <w:rsid w:val="00FC048F"/>
    <w:rsid w:val="00FC24BD"/>
    <w:rsid w:val="00FC26B3"/>
    <w:rsid w:val="00FC2D9E"/>
    <w:rsid w:val="00FC5BA8"/>
    <w:rsid w:val="00FD160D"/>
    <w:rsid w:val="00FD27AF"/>
    <w:rsid w:val="00FD2B38"/>
    <w:rsid w:val="00FD3C3E"/>
    <w:rsid w:val="00FD4433"/>
    <w:rsid w:val="00FD7AA6"/>
    <w:rsid w:val="00FE0395"/>
    <w:rsid w:val="00FE1117"/>
    <w:rsid w:val="00FE1F76"/>
    <w:rsid w:val="00FE4C29"/>
    <w:rsid w:val="00FE6473"/>
    <w:rsid w:val="00FE7B1A"/>
    <w:rsid w:val="00FE7C0E"/>
    <w:rsid w:val="00FF18F4"/>
    <w:rsid w:val="00FF1C88"/>
    <w:rsid w:val="00FF25F3"/>
    <w:rsid w:val="00FF62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F6ACFD1D-D5DC-4F09-8F52-D081D529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1"/>
    <w:lsdException w:name="header" w:semiHidden="1" w:uiPriority="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C5"/>
    <w:pPr>
      <w:spacing w:after="200" w:line="276" w:lineRule="auto"/>
    </w:pPr>
    <w:rPr>
      <w:rFonts w:ascii="Arial" w:eastAsiaTheme="minorHAnsi" w:hAnsi="Arial" w:cstheme="minorBidi"/>
      <w:sz w:val="20"/>
      <w:lang w:eastAsia="en-US"/>
    </w:rPr>
  </w:style>
  <w:style w:type="paragraph" w:styleId="Heading1">
    <w:name w:val="heading 1"/>
    <w:basedOn w:val="Normal"/>
    <w:next w:val="Normal"/>
    <w:link w:val="Heading1Char"/>
    <w:uiPriority w:val="1"/>
    <w:unhideWhenUsed/>
    <w:rsid w:val="00CA7C5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CA7C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CA7C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2E"/>
    <w:rPr>
      <w:rFonts w:ascii="Tahoma" w:eastAsia="Cambria" w:hAnsi="Tahoma" w:cs="Tahoma"/>
      <w:sz w:val="16"/>
      <w:szCs w:val="16"/>
      <w:lang w:eastAsia="en-US"/>
    </w:rPr>
  </w:style>
  <w:style w:type="character" w:customStyle="1" w:styleId="Heading1Char">
    <w:name w:val="Heading 1 Char"/>
    <w:basedOn w:val="DefaultParagraphFont"/>
    <w:link w:val="Heading1"/>
    <w:uiPriority w:val="1"/>
    <w:rsid w:val="002E705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1"/>
    <w:rsid w:val="002E705F"/>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1"/>
    <w:unhideWhenUsed/>
    <w:rsid w:val="00CA7C5E"/>
    <w:pPr>
      <w:tabs>
        <w:tab w:val="center" w:pos="4513"/>
        <w:tab w:val="right" w:pos="9026"/>
      </w:tabs>
    </w:pPr>
  </w:style>
  <w:style w:type="character" w:customStyle="1" w:styleId="HeaderChar">
    <w:name w:val="Header Char"/>
    <w:basedOn w:val="DefaultParagraphFont"/>
    <w:link w:val="Header"/>
    <w:uiPriority w:val="1"/>
    <w:rsid w:val="00C2585C"/>
    <w:rPr>
      <w:rFonts w:ascii="Arial" w:eastAsia="Cambria" w:hAnsi="Arial"/>
      <w:sz w:val="24"/>
      <w:szCs w:val="24"/>
      <w:lang w:eastAsia="en-US"/>
    </w:rPr>
  </w:style>
  <w:style w:type="paragraph" w:styleId="Footer">
    <w:name w:val="footer"/>
    <w:basedOn w:val="Normal"/>
    <w:link w:val="FooterChar"/>
    <w:uiPriority w:val="99"/>
    <w:rsid w:val="00B12D7C"/>
    <w:pPr>
      <w:tabs>
        <w:tab w:val="center" w:pos="4153"/>
        <w:tab w:val="right" w:pos="8306"/>
      </w:tabs>
    </w:pPr>
  </w:style>
  <w:style w:type="character" w:customStyle="1" w:styleId="FooterChar">
    <w:name w:val="Footer Char"/>
    <w:basedOn w:val="DefaultParagraphFont"/>
    <w:link w:val="Footer"/>
    <w:uiPriority w:val="99"/>
    <w:rsid w:val="00C2585C"/>
    <w:rPr>
      <w:sz w:val="24"/>
      <w:szCs w:val="24"/>
    </w:rPr>
  </w:style>
  <w:style w:type="character" w:styleId="CommentReference">
    <w:name w:val="annotation reference"/>
    <w:basedOn w:val="DefaultParagraphFont"/>
    <w:uiPriority w:val="1"/>
    <w:rsid w:val="00303E83"/>
    <w:rPr>
      <w:sz w:val="16"/>
      <w:szCs w:val="16"/>
    </w:rPr>
  </w:style>
  <w:style w:type="paragraph" w:styleId="CommentText">
    <w:name w:val="annotation text"/>
    <w:basedOn w:val="Normal"/>
    <w:link w:val="CommentTextChar"/>
    <w:uiPriority w:val="1"/>
    <w:rsid w:val="00303E83"/>
    <w:rPr>
      <w:szCs w:val="20"/>
    </w:rPr>
  </w:style>
  <w:style w:type="character" w:customStyle="1" w:styleId="CommentTextChar">
    <w:name w:val="Comment Text Char"/>
    <w:basedOn w:val="DefaultParagraphFont"/>
    <w:link w:val="CommentText"/>
    <w:uiPriority w:val="1"/>
    <w:rsid w:val="00303E83"/>
    <w:rPr>
      <w:lang w:val="en-AU" w:eastAsia="en-AU"/>
    </w:rPr>
  </w:style>
  <w:style w:type="character" w:customStyle="1" w:styleId="BalloonTextChar1">
    <w:name w:val="Balloon Text Char1"/>
    <w:basedOn w:val="DefaultParagraphFont"/>
    <w:uiPriority w:val="99"/>
    <w:semiHidden/>
    <w:rsid w:val="00C2585C"/>
    <w:rPr>
      <w:sz w:val="2"/>
      <w:szCs w:val="2"/>
    </w:rPr>
  </w:style>
  <w:style w:type="paragraph" w:customStyle="1" w:styleId="Default">
    <w:name w:val="Default"/>
    <w:uiPriority w:val="99"/>
    <w:rsid w:val="00CD2489"/>
    <w:pPr>
      <w:autoSpaceDE w:val="0"/>
      <w:autoSpaceDN w:val="0"/>
      <w:adjustRightInd w:val="0"/>
    </w:pPr>
    <w:rPr>
      <w:rFonts w:ascii="Arial Narrow" w:hAnsi="Arial Narrow" w:cs="Arial Narrow"/>
      <w:color w:val="000000"/>
      <w:sz w:val="24"/>
      <w:szCs w:val="24"/>
    </w:rPr>
  </w:style>
  <w:style w:type="character" w:styleId="Hyperlink">
    <w:name w:val="Hyperlink"/>
    <w:uiPriority w:val="99"/>
    <w:unhideWhenUsed/>
    <w:rsid w:val="00CA7C5E"/>
    <w:rPr>
      <w:color w:val="0000FF"/>
      <w:u w:val="single"/>
    </w:rPr>
  </w:style>
  <w:style w:type="paragraph" w:styleId="NoSpacing">
    <w:name w:val="No Spacing"/>
    <w:uiPriority w:val="99"/>
    <w:qFormat/>
    <w:rsid w:val="004A492C"/>
    <w:rPr>
      <w:rFonts w:ascii="Arial" w:hAnsi="Arial" w:cs="Arial"/>
      <w:lang w:val="en-US" w:eastAsia="en-US"/>
    </w:rPr>
  </w:style>
  <w:style w:type="character" w:styleId="Emphasis">
    <w:name w:val="Emphasis"/>
    <w:basedOn w:val="DefaultParagraphFont"/>
    <w:uiPriority w:val="20"/>
    <w:qFormat/>
    <w:rsid w:val="00E03533"/>
    <w:rPr>
      <w:i/>
      <w:iCs/>
    </w:rPr>
  </w:style>
  <w:style w:type="character" w:styleId="Strong">
    <w:name w:val="Strong"/>
    <w:basedOn w:val="DefaultParagraphFont"/>
    <w:uiPriority w:val="22"/>
    <w:qFormat/>
    <w:rsid w:val="00E03533"/>
    <w:rPr>
      <w:b/>
      <w:bCs/>
    </w:rPr>
  </w:style>
  <w:style w:type="paragraph" w:styleId="ListParagraph">
    <w:name w:val="List Paragraph"/>
    <w:basedOn w:val="Normal"/>
    <w:link w:val="ListParagraphChar"/>
    <w:uiPriority w:val="34"/>
    <w:qFormat/>
    <w:rsid w:val="001A52ED"/>
    <w:pPr>
      <w:ind w:left="720"/>
      <w:contextualSpacing/>
    </w:pPr>
  </w:style>
  <w:style w:type="paragraph" w:styleId="NormalWeb">
    <w:name w:val="Normal (Web)"/>
    <w:basedOn w:val="Normal"/>
    <w:uiPriority w:val="99"/>
    <w:unhideWhenUsed/>
    <w:rsid w:val="00A05257"/>
    <w:pPr>
      <w:spacing w:before="100" w:beforeAutospacing="1" w:after="100" w:afterAutospacing="1"/>
    </w:pPr>
  </w:style>
  <w:style w:type="character" w:styleId="FollowedHyperlink">
    <w:name w:val="FollowedHyperlink"/>
    <w:basedOn w:val="DefaultParagraphFont"/>
    <w:uiPriority w:val="99"/>
    <w:semiHidden/>
    <w:unhideWhenUsed/>
    <w:rsid w:val="002C425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4254"/>
    <w:rPr>
      <w:b/>
      <w:bCs/>
    </w:rPr>
  </w:style>
  <w:style w:type="character" w:customStyle="1" w:styleId="CommentSubjectChar">
    <w:name w:val="Comment Subject Char"/>
    <w:basedOn w:val="CommentTextChar"/>
    <w:link w:val="CommentSubject"/>
    <w:uiPriority w:val="99"/>
    <w:semiHidden/>
    <w:rsid w:val="002C4254"/>
    <w:rPr>
      <w:b/>
      <w:bCs/>
      <w:sz w:val="20"/>
      <w:szCs w:val="20"/>
      <w:lang w:val="en-AU" w:eastAsia="en-AU"/>
    </w:rPr>
  </w:style>
  <w:style w:type="paragraph" w:customStyle="1" w:styleId="default0">
    <w:name w:val="default"/>
    <w:basedOn w:val="Normal"/>
    <w:rsid w:val="008A4999"/>
  </w:style>
  <w:style w:type="paragraph" w:customStyle="1" w:styleId="AHPRAHeadline">
    <w:name w:val="AHPRA Headline"/>
    <w:basedOn w:val="Normal"/>
    <w:qFormat/>
    <w:rsid w:val="00212D3D"/>
    <w:rPr>
      <w:color w:val="008EC4"/>
      <w:sz w:val="28"/>
    </w:rPr>
  </w:style>
  <w:style w:type="character" w:customStyle="1" w:styleId="ListParagraphChar">
    <w:name w:val="List Paragraph Char"/>
    <w:basedOn w:val="DefaultParagraphFont"/>
    <w:link w:val="ListParagraph"/>
    <w:uiPriority w:val="34"/>
    <w:rsid w:val="00F02B8D"/>
    <w:rPr>
      <w:rFonts w:ascii="Arial" w:hAnsi="Arial"/>
      <w:sz w:val="24"/>
      <w:szCs w:val="24"/>
      <w:lang w:eastAsia="en-US"/>
    </w:rPr>
  </w:style>
  <w:style w:type="paragraph" w:customStyle="1" w:styleId="AHPRAActionpoint">
    <w:name w:val="AHPRA Action point"/>
    <w:basedOn w:val="Normal"/>
    <w:rsid w:val="002D37C9"/>
    <w:pPr>
      <w:jc w:val="right"/>
    </w:pPr>
    <w:rPr>
      <w:rFonts w:cs="Arial"/>
      <w:b/>
      <w:bCs/>
      <w:i/>
    </w:rPr>
  </w:style>
  <w:style w:type="paragraph" w:customStyle="1" w:styleId="AHPRAbody">
    <w:name w:val="AHPRA body"/>
    <w:basedOn w:val="Normal"/>
    <w:link w:val="AHPRAbodyChar"/>
    <w:qFormat/>
    <w:rsid w:val="00BD1AC5"/>
    <w:pPr>
      <w:spacing w:line="240" w:lineRule="auto"/>
    </w:pPr>
    <w:rPr>
      <w:rFonts w:eastAsia="Cambria" w:cs="Arial"/>
      <w:szCs w:val="24"/>
    </w:rPr>
  </w:style>
  <w:style w:type="character" w:customStyle="1" w:styleId="AHPRAbodyChar">
    <w:name w:val="AHPRA body Char"/>
    <w:basedOn w:val="DefaultParagraphFont"/>
    <w:link w:val="AHPRAbody"/>
    <w:rsid w:val="00576189"/>
    <w:rPr>
      <w:rFonts w:ascii="Arial" w:eastAsia="Cambria" w:hAnsi="Arial" w:cs="Arial"/>
      <w:sz w:val="20"/>
      <w:szCs w:val="24"/>
      <w:lang w:eastAsia="en-US"/>
    </w:rPr>
  </w:style>
  <w:style w:type="paragraph" w:styleId="FootnoteText">
    <w:name w:val="footnote text"/>
    <w:next w:val="AHPRAfooter"/>
    <w:link w:val="FootnoteTextChar"/>
    <w:uiPriority w:val="1"/>
    <w:unhideWhenUsed/>
    <w:rsid w:val="00BD1AC5"/>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1"/>
    <w:rsid w:val="00097F65"/>
    <w:rPr>
      <w:rFonts w:ascii="Arial" w:eastAsiaTheme="minorHAnsi" w:hAnsi="Arial" w:cstheme="minorBidi"/>
      <w:sz w:val="20"/>
      <w:szCs w:val="20"/>
      <w:lang w:eastAsia="en-US"/>
    </w:rPr>
  </w:style>
  <w:style w:type="paragraph" w:customStyle="1" w:styleId="AHPRAitemheading">
    <w:name w:val="AHPRA item heading"/>
    <w:basedOn w:val="Normal"/>
    <w:next w:val="Normal"/>
    <w:rsid w:val="00097F65"/>
    <w:pPr>
      <w:numPr>
        <w:numId w:val="1"/>
      </w:numPr>
      <w:spacing w:before="200"/>
    </w:pPr>
    <w:rPr>
      <w:b/>
      <w:color w:val="007DC3"/>
    </w:rPr>
  </w:style>
  <w:style w:type="paragraph" w:customStyle="1" w:styleId="AHPRAitemlevel2">
    <w:name w:val="AHPRA item level 2"/>
    <w:basedOn w:val="Normal"/>
    <w:rsid w:val="00097F65"/>
    <w:pPr>
      <w:numPr>
        <w:ilvl w:val="1"/>
        <w:numId w:val="1"/>
      </w:numPr>
      <w:spacing w:before="200"/>
    </w:pPr>
    <w:rPr>
      <w:b/>
    </w:rPr>
  </w:style>
  <w:style w:type="character" w:customStyle="1" w:styleId="apple-style-span">
    <w:name w:val="apple-style-span"/>
    <w:basedOn w:val="DefaultParagraphFont"/>
    <w:rsid w:val="008F5C6D"/>
  </w:style>
  <w:style w:type="paragraph" w:customStyle="1" w:styleId="AHPRAnumberedbulletpoint">
    <w:name w:val="AHPRA numbered bullet point"/>
    <w:basedOn w:val="Normal"/>
    <w:link w:val="AHPRAnumberedbulletpointChar"/>
    <w:rsid w:val="007F47F3"/>
    <w:pPr>
      <w:ind w:left="369" w:hanging="369"/>
    </w:pPr>
  </w:style>
  <w:style w:type="character" w:customStyle="1" w:styleId="AHPRAnumberedbulletpointChar">
    <w:name w:val="AHPRA numbered bullet point Char"/>
    <w:basedOn w:val="DefaultParagraphFont"/>
    <w:link w:val="AHPRAnumberedbulletpoint"/>
    <w:rsid w:val="007F47F3"/>
    <w:rPr>
      <w:rFonts w:ascii="Arial" w:eastAsia="Cambria" w:hAnsi="Arial"/>
      <w:sz w:val="20"/>
      <w:szCs w:val="24"/>
      <w:lang w:eastAsia="en-US"/>
    </w:rPr>
  </w:style>
  <w:style w:type="paragraph" w:styleId="DocumentMap">
    <w:name w:val="Document Map"/>
    <w:basedOn w:val="Normal"/>
    <w:link w:val="DocumentMapChar"/>
    <w:uiPriority w:val="1"/>
    <w:semiHidden/>
    <w:unhideWhenUsed/>
    <w:rsid w:val="00CA7C5E"/>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77A35"/>
    <w:rPr>
      <w:rFonts w:ascii="Tahoma" w:eastAsia="Cambria" w:hAnsi="Tahoma" w:cs="Tahoma"/>
      <w:sz w:val="16"/>
      <w:szCs w:val="16"/>
      <w:lang w:eastAsia="en-US"/>
    </w:rPr>
  </w:style>
  <w:style w:type="paragraph" w:customStyle="1" w:styleId="AHPRASubheading">
    <w:name w:val="AHPRA Subheading"/>
    <w:basedOn w:val="Normal"/>
    <w:link w:val="AHPRASubheadingChar"/>
    <w:qFormat/>
    <w:rsid w:val="00BD1AC5"/>
    <w:pPr>
      <w:spacing w:before="200" w:line="240" w:lineRule="auto"/>
    </w:pPr>
    <w:rPr>
      <w:rFonts w:eastAsia="Cambria" w:cs="Times New Roman"/>
      <w:b/>
      <w:color w:val="007DC3"/>
      <w:szCs w:val="24"/>
    </w:rPr>
  </w:style>
  <w:style w:type="paragraph" w:styleId="Revision">
    <w:name w:val="Revision"/>
    <w:hidden/>
    <w:uiPriority w:val="99"/>
    <w:semiHidden/>
    <w:rsid w:val="000A755A"/>
    <w:rPr>
      <w:sz w:val="24"/>
      <w:szCs w:val="24"/>
    </w:rPr>
  </w:style>
  <w:style w:type="paragraph" w:customStyle="1" w:styleId="AHPRADocumenttitle">
    <w:name w:val="AHPRA Document title"/>
    <w:basedOn w:val="Normal"/>
    <w:rsid w:val="00BD1AC5"/>
    <w:pPr>
      <w:spacing w:before="200" w:line="240" w:lineRule="auto"/>
      <w:outlineLvl w:val="0"/>
    </w:pPr>
    <w:rPr>
      <w:rFonts w:eastAsia="Cambria" w:cs="Arial"/>
      <w:color w:val="00BCE4"/>
      <w:sz w:val="32"/>
      <w:szCs w:val="52"/>
    </w:rPr>
  </w:style>
  <w:style w:type="paragraph" w:customStyle="1" w:styleId="AHPRAbodybold">
    <w:name w:val="AHPRA body bold"/>
    <w:basedOn w:val="AHPRAbody"/>
    <w:qFormat/>
    <w:rsid w:val="00BD1AC5"/>
    <w:rPr>
      <w:b/>
    </w:rPr>
  </w:style>
  <w:style w:type="paragraph" w:customStyle="1" w:styleId="AHPRAbodyitalics">
    <w:name w:val="AHPRA body italics"/>
    <w:basedOn w:val="AHPRAbodybold"/>
    <w:link w:val="AHPRAbodyitalicsChar"/>
    <w:qFormat/>
    <w:rsid w:val="00BD1AC5"/>
    <w:rPr>
      <w:b w:val="0"/>
      <w:i/>
    </w:rPr>
  </w:style>
  <w:style w:type="paragraph" w:customStyle="1" w:styleId="AHPRAbodyunderline">
    <w:name w:val="AHPRA body underline"/>
    <w:basedOn w:val="AHPRAbodyitalics"/>
    <w:rsid w:val="00BD1AC5"/>
    <w:rPr>
      <w:i w:val="0"/>
      <w:u w:val="single"/>
    </w:rPr>
  </w:style>
  <w:style w:type="paragraph" w:customStyle="1" w:styleId="AHPRABulletlevel1">
    <w:name w:val="AHPRA Bullet level 1"/>
    <w:basedOn w:val="Normal"/>
    <w:qFormat/>
    <w:rsid w:val="00BD1AC5"/>
    <w:pPr>
      <w:numPr>
        <w:numId w:val="4"/>
      </w:numPr>
      <w:spacing w:after="0" w:line="240" w:lineRule="auto"/>
    </w:pPr>
    <w:rPr>
      <w:rFonts w:eastAsia="Cambria" w:cs="Times New Roman"/>
      <w:szCs w:val="24"/>
    </w:rPr>
  </w:style>
  <w:style w:type="paragraph" w:customStyle="1" w:styleId="AHPRABulletlevel1last">
    <w:name w:val="AHPRA Bullet level 1 last"/>
    <w:basedOn w:val="AHPRABulletlevel1"/>
    <w:next w:val="Normal"/>
    <w:rsid w:val="00BD1AC5"/>
    <w:pPr>
      <w:numPr>
        <w:numId w:val="0"/>
      </w:numPr>
      <w:spacing w:after="200"/>
    </w:pPr>
  </w:style>
  <w:style w:type="paragraph" w:customStyle="1" w:styleId="AHPRABulletlevel2">
    <w:name w:val="AHPRA Bullet level 2"/>
    <w:basedOn w:val="AHPRABulletlevel1"/>
    <w:rsid w:val="00BD1AC5"/>
    <w:pPr>
      <w:numPr>
        <w:numId w:val="5"/>
      </w:numPr>
    </w:pPr>
  </w:style>
  <w:style w:type="paragraph" w:customStyle="1" w:styleId="AHPRABulletlevel2last">
    <w:name w:val="AHPRA Bullet level 2 last"/>
    <w:basedOn w:val="AHPRABulletlevel2"/>
    <w:next w:val="AHPRAbody"/>
    <w:rsid w:val="00BD1AC5"/>
    <w:pPr>
      <w:numPr>
        <w:numId w:val="0"/>
      </w:numPr>
      <w:spacing w:after="200"/>
    </w:pPr>
  </w:style>
  <w:style w:type="paragraph" w:customStyle="1" w:styleId="AHPRABulletlevel3">
    <w:name w:val="AHPRA Bullet level 3"/>
    <w:basedOn w:val="AHPRABulletlevel2"/>
    <w:rsid w:val="00BD1AC5"/>
    <w:pPr>
      <w:numPr>
        <w:numId w:val="6"/>
      </w:numPr>
    </w:pPr>
  </w:style>
  <w:style w:type="paragraph" w:customStyle="1" w:styleId="AHPRABulletlevel3last">
    <w:name w:val="AHPRA Bullet level 3 last"/>
    <w:basedOn w:val="AHPRABulletlevel3"/>
    <w:next w:val="AHPRAbody"/>
    <w:rsid w:val="00BD1AC5"/>
    <w:pPr>
      <w:numPr>
        <w:numId w:val="0"/>
      </w:numPr>
      <w:spacing w:after="200"/>
    </w:pPr>
  </w:style>
  <w:style w:type="paragraph" w:customStyle="1" w:styleId="AHPRAtableheading">
    <w:name w:val="AHPRA table heading"/>
    <w:basedOn w:val="Normal"/>
    <w:rsid w:val="00BD1AC5"/>
    <w:pPr>
      <w:spacing w:before="120" w:after="120" w:line="240" w:lineRule="auto"/>
      <w:jc w:val="center"/>
    </w:pPr>
    <w:rPr>
      <w:rFonts w:eastAsia="Cambria" w:cs="Times New Roman"/>
      <w:b/>
      <w:szCs w:val="24"/>
    </w:rPr>
  </w:style>
  <w:style w:type="paragraph" w:customStyle="1" w:styleId="AHPRAComplextableheadings">
    <w:name w:val="AHPRA Complex table headings"/>
    <w:basedOn w:val="AHPRAtableheading"/>
    <w:uiPriority w:val="1"/>
    <w:rsid w:val="00CA7C5E"/>
    <w:rPr>
      <w:color w:val="FFFFFF" w:themeColor="background1"/>
    </w:rPr>
  </w:style>
  <w:style w:type="paragraph" w:customStyle="1" w:styleId="AHPRAtabletext">
    <w:name w:val="AHPRA table text"/>
    <w:basedOn w:val="AHPRAbody"/>
    <w:rsid w:val="00BD1AC5"/>
    <w:pPr>
      <w:spacing w:after="0"/>
    </w:pPr>
    <w:rPr>
      <w:szCs w:val="20"/>
    </w:rPr>
  </w:style>
  <w:style w:type="paragraph" w:customStyle="1" w:styleId="AHPRAComplextablerowheaders">
    <w:name w:val="AHPRA Complex table row headers"/>
    <w:basedOn w:val="AHPRAtabletext"/>
    <w:uiPriority w:val="1"/>
    <w:rsid w:val="00CA7C5E"/>
    <w:pPr>
      <w:spacing w:before="120" w:after="120"/>
    </w:pPr>
    <w:rPr>
      <w:color w:val="FFFFFF" w:themeColor="background1"/>
    </w:rPr>
  </w:style>
  <w:style w:type="paragraph" w:customStyle="1" w:styleId="AHPRADocumentsubheading">
    <w:name w:val="AHPRA Document subheading"/>
    <w:basedOn w:val="Normal"/>
    <w:next w:val="Normal"/>
    <w:qFormat/>
    <w:rsid w:val="00BD1AC5"/>
    <w:pPr>
      <w:spacing w:line="240" w:lineRule="auto"/>
      <w:outlineLvl w:val="0"/>
    </w:pPr>
    <w:rPr>
      <w:rFonts w:eastAsia="Cambria" w:cs="Arial"/>
      <w:color w:val="5F6062"/>
      <w:sz w:val="28"/>
      <w:szCs w:val="52"/>
    </w:rPr>
  </w:style>
  <w:style w:type="paragraph" w:customStyle="1" w:styleId="AHPRAfooter">
    <w:name w:val="AHPRA footer"/>
    <w:basedOn w:val="Normal"/>
    <w:next w:val="AHPRANumberedlistlevel3withspace"/>
    <w:rsid w:val="00BD1AC5"/>
    <w:pPr>
      <w:spacing w:after="0" w:line="240" w:lineRule="auto"/>
    </w:pPr>
    <w:rPr>
      <w:rFonts w:eastAsia="Cambria" w:cs="Arial"/>
      <w:color w:val="5F6062"/>
      <w:sz w:val="18"/>
      <w:szCs w:val="20"/>
    </w:rPr>
  </w:style>
  <w:style w:type="paragraph" w:customStyle="1" w:styleId="AHPRAfirstpagefooter">
    <w:name w:val="AHPRA first page footer"/>
    <w:basedOn w:val="AHPRAfooter"/>
    <w:rsid w:val="00BD1AC5"/>
    <w:pPr>
      <w:jc w:val="center"/>
    </w:pPr>
    <w:rPr>
      <w:b/>
    </w:rPr>
  </w:style>
  <w:style w:type="paragraph" w:customStyle="1" w:styleId="AHPRAfootnote">
    <w:name w:val="AHPRA footnote"/>
    <w:basedOn w:val="AHPRASubheading"/>
    <w:rsid w:val="00BD1AC5"/>
    <w:pPr>
      <w:spacing w:before="0" w:after="120"/>
    </w:pPr>
    <w:rPr>
      <w:b w:val="0"/>
      <w:color w:val="auto"/>
      <w:sz w:val="18"/>
      <w:szCs w:val="18"/>
    </w:rPr>
  </w:style>
  <w:style w:type="numbering" w:customStyle="1" w:styleId="AHPRANumberedheadinglist">
    <w:name w:val="AHPRA Numbered heading list"/>
    <w:uiPriority w:val="99"/>
    <w:rsid w:val="00BD1AC5"/>
    <w:pPr>
      <w:numPr>
        <w:numId w:val="2"/>
      </w:numPr>
    </w:pPr>
  </w:style>
  <w:style w:type="numbering" w:customStyle="1" w:styleId="AHPRANumberedlist">
    <w:name w:val="AHPRA Numbered list"/>
    <w:uiPriority w:val="99"/>
    <w:rsid w:val="00BD1AC5"/>
    <w:pPr>
      <w:numPr>
        <w:numId w:val="3"/>
      </w:numPr>
    </w:pPr>
  </w:style>
  <w:style w:type="paragraph" w:customStyle="1" w:styleId="AHPRANumberedlistlevel1">
    <w:name w:val="AHPRA Numbered list level 1"/>
    <w:basedOn w:val="AHPRABulletlevel1"/>
    <w:qFormat/>
    <w:rsid w:val="00BD1AC5"/>
    <w:pPr>
      <w:numPr>
        <w:numId w:val="7"/>
      </w:numPr>
    </w:pPr>
  </w:style>
  <w:style w:type="paragraph" w:customStyle="1" w:styleId="AHPRANumberedlistlevel1withspace">
    <w:name w:val="AHPRA Numbered list level 1 with space"/>
    <w:basedOn w:val="AHPRANumberedlistlevel1"/>
    <w:next w:val="AHPRAbody"/>
    <w:rsid w:val="00BD1AC5"/>
    <w:pPr>
      <w:numPr>
        <w:numId w:val="0"/>
      </w:numPr>
      <w:spacing w:after="200"/>
    </w:pPr>
  </w:style>
  <w:style w:type="paragraph" w:customStyle="1" w:styleId="AHPRANumberedlistlevel2">
    <w:name w:val="AHPRA Numbered list level 2"/>
    <w:basedOn w:val="AHPRANumberedlistlevel1"/>
    <w:rsid w:val="00BD1AC5"/>
    <w:pPr>
      <w:numPr>
        <w:ilvl w:val="1"/>
      </w:numPr>
    </w:pPr>
  </w:style>
  <w:style w:type="paragraph" w:customStyle="1" w:styleId="AHPRANumberedlistlevel2withspace">
    <w:name w:val="AHPRA Numbered list level 2 with space"/>
    <w:basedOn w:val="AHPRANumberedlistlevel2"/>
    <w:next w:val="AHPRAbody"/>
    <w:rsid w:val="00BD1AC5"/>
    <w:pPr>
      <w:numPr>
        <w:ilvl w:val="0"/>
        <w:numId w:val="0"/>
      </w:numPr>
      <w:spacing w:after="240"/>
    </w:pPr>
  </w:style>
  <w:style w:type="paragraph" w:customStyle="1" w:styleId="AHPRANumberedlistlevel3">
    <w:name w:val="AHPRA Numbered list level 3"/>
    <w:basedOn w:val="AHPRANumberedlistlevel1"/>
    <w:rsid w:val="00BD1AC5"/>
    <w:pPr>
      <w:numPr>
        <w:ilvl w:val="2"/>
      </w:numPr>
    </w:pPr>
  </w:style>
  <w:style w:type="paragraph" w:customStyle="1" w:styleId="AHPRANumberedlistlevel3withspace">
    <w:name w:val="AHPRA Numbered list level 3 with space"/>
    <w:basedOn w:val="AHPRANumberedlistlevel3"/>
    <w:next w:val="AHPRAbody"/>
    <w:rsid w:val="00BD1AC5"/>
    <w:pPr>
      <w:numPr>
        <w:ilvl w:val="0"/>
        <w:numId w:val="0"/>
      </w:numPr>
      <w:spacing w:after="200"/>
    </w:pPr>
  </w:style>
  <w:style w:type="paragraph" w:customStyle="1" w:styleId="AHPRANumberedsubheadinglevel1">
    <w:name w:val="AHPRA Numbered subheading level 1"/>
    <w:basedOn w:val="AHPRASubheading"/>
    <w:next w:val="AHPRAbody"/>
    <w:rsid w:val="00BD1AC5"/>
    <w:pPr>
      <w:numPr>
        <w:numId w:val="8"/>
      </w:numPr>
    </w:pPr>
  </w:style>
  <w:style w:type="paragraph" w:customStyle="1" w:styleId="AHPRANumberedsubheadinglevel2">
    <w:name w:val="AHPRA Numbered subheading level 2"/>
    <w:basedOn w:val="AHPRANumberedsubheadinglevel1"/>
    <w:next w:val="AHPRAbody"/>
    <w:rsid w:val="00BD1AC5"/>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D1AC5"/>
    <w:pPr>
      <w:numPr>
        <w:ilvl w:val="2"/>
      </w:numPr>
    </w:pPr>
    <w:rPr>
      <w:b w:val="0"/>
      <w:color w:val="007DC3"/>
    </w:rPr>
  </w:style>
  <w:style w:type="paragraph" w:customStyle="1" w:styleId="AHPRApagenumber">
    <w:name w:val="AHPRA page number"/>
    <w:basedOn w:val="AHPRAfooter"/>
    <w:rsid w:val="00BD1AC5"/>
    <w:pPr>
      <w:jc w:val="right"/>
    </w:pPr>
  </w:style>
  <w:style w:type="paragraph" w:customStyle="1" w:styleId="AHPRASubheadinglevel2">
    <w:name w:val="AHPRA Subheading level 2"/>
    <w:basedOn w:val="AHPRASubheading"/>
    <w:next w:val="Normal"/>
    <w:qFormat/>
    <w:rsid w:val="00BD1AC5"/>
    <w:rPr>
      <w:color w:val="auto"/>
    </w:rPr>
  </w:style>
  <w:style w:type="paragraph" w:customStyle="1" w:styleId="AHPRASubheadinglevel3">
    <w:name w:val="AHPRA Subheading level 3"/>
    <w:basedOn w:val="AHPRASubheading"/>
    <w:next w:val="Normal"/>
    <w:qFormat/>
    <w:rsid w:val="00BD1AC5"/>
    <w:rPr>
      <w:b w:val="0"/>
    </w:rPr>
  </w:style>
  <w:style w:type="paragraph" w:customStyle="1" w:styleId="AHPRAtablebullets">
    <w:name w:val="AHPRA table bullets"/>
    <w:basedOn w:val="AHPRABulletlevel1"/>
    <w:rsid w:val="00BD1AC5"/>
    <w:pPr>
      <w:numPr>
        <w:numId w:val="0"/>
      </w:numPr>
    </w:pPr>
  </w:style>
  <w:style w:type="character" w:styleId="FootnoteReference">
    <w:name w:val="footnote reference"/>
    <w:basedOn w:val="DefaultParagraphFont"/>
    <w:unhideWhenUsed/>
    <w:rsid w:val="00CA7C5E"/>
    <w:rPr>
      <w:rFonts w:ascii="Arial" w:hAnsi="Arial"/>
      <w:color w:val="auto"/>
      <w:sz w:val="18"/>
      <w:vertAlign w:val="superscript"/>
    </w:rPr>
  </w:style>
  <w:style w:type="character" w:customStyle="1" w:styleId="Heading3Char">
    <w:name w:val="Heading 3 Char"/>
    <w:basedOn w:val="DefaultParagraphFont"/>
    <w:link w:val="Heading3"/>
    <w:uiPriority w:val="1"/>
    <w:semiHidden/>
    <w:rsid w:val="00CA7C5E"/>
    <w:rPr>
      <w:rFonts w:asciiTheme="majorHAnsi" w:eastAsiaTheme="majorEastAsia" w:hAnsiTheme="majorHAnsi" w:cstheme="majorBidi"/>
      <w:b/>
      <w:bCs/>
      <w:sz w:val="26"/>
      <w:szCs w:val="26"/>
      <w:lang w:eastAsia="en-US"/>
    </w:rPr>
  </w:style>
  <w:style w:type="character" w:styleId="IntenseEmphasis">
    <w:name w:val="Intense Emphasis"/>
    <w:aliases w:val="AHPRA- Footer"/>
    <w:uiPriority w:val="1"/>
    <w:unhideWhenUsed/>
    <w:qFormat/>
    <w:rsid w:val="00CA7C5E"/>
    <w:rPr>
      <w:rFonts w:ascii="Arial" w:hAnsi="Arial" w:cs="Arial"/>
      <w:sz w:val="16"/>
    </w:rPr>
  </w:style>
  <w:style w:type="paragraph" w:customStyle="1" w:styleId="StyleAHPRASubheadingNotBold">
    <w:name w:val="Style AHPRA Subheading + Not Bold"/>
    <w:basedOn w:val="AHPRASubheading"/>
    <w:uiPriority w:val="1"/>
    <w:semiHidden/>
    <w:unhideWhenUsed/>
    <w:rsid w:val="00CA7C5E"/>
    <w:rPr>
      <w:b w:val="0"/>
    </w:rPr>
  </w:style>
  <w:style w:type="table" w:styleId="TableGrid">
    <w:name w:val="Table Grid"/>
    <w:basedOn w:val="TableNormal"/>
    <w:rsid w:val="00CA7C5E"/>
    <w:rPr>
      <w:rFonts w:ascii="Arial" w:eastAsia="Cambria" w:hAnsi="Arial"/>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CA7C5E"/>
    <w:pPr>
      <w:tabs>
        <w:tab w:val="right" w:leader="dot" w:pos="9488"/>
      </w:tabs>
    </w:pPr>
    <w:rPr>
      <w:noProof/>
    </w:rPr>
  </w:style>
  <w:style w:type="paragraph" w:styleId="TOC2">
    <w:name w:val="toc 2"/>
    <w:basedOn w:val="AHPRASubheadinglevel2"/>
    <w:next w:val="Normal"/>
    <w:autoRedefine/>
    <w:uiPriority w:val="39"/>
    <w:unhideWhenUsed/>
    <w:rsid w:val="00CA7C5E"/>
    <w:pPr>
      <w:ind w:left="240"/>
    </w:pPr>
  </w:style>
  <w:style w:type="paragraph" w:styleId="TOC3">
    <w:name w:val="toc 3"/>
    <w:basedOn w:val="AHPRASubheadinglevel3"/>
    <w:next w:val="Normal"/>
    <w:autoRedefine/>
    <w:uiPriority w:val="39"/>
    <w:unhideWhenUsed/>
    <w:rsid w:val="00CA7C5E"/>
    <w:pPr>
      <w:ind w:left="480"/>
    </w:pPr>
  </w:style>
  <w:style w:type="paragraph" w:styleId="TOC4">
    <w:name w:val="toc 4"/>
    <w:basedOn w:val="Normal"/>
    <w:next w:val="Normal"/>
    <w:autoRedefine/>
    <w:uiPriority w:val="1"/>
    <w:semiHidden/>
    <w:unhideWhenUsed/>
    <w:rsid w:val="00CA7C5E"/>
    <w:pPr>
      <w:spacing w:after="100"/>
      <w:ind w:left="720"/>
    </w:pPr>
  </w:style>
  <w:style w:type="paragraph" w:styleId="TOCHeading">
    <w:name w:val="TOC Heading"/>
    <w:basedOn w:val="AHPRADocumentsubheading"/>
    <w:next w:val="AHPRAbody"/>
    <w:uiPriority w:val="39"/>
    <w:unhideWhenUsed/>
    <w:rsid w:val="00CA7C5E"/>
    <w:pPr>
      <w:keepLines/>
      <w:spacing w:before="480" w:after="0" w:line="276" w:lineRule="auto"/>
      <w:outlineLvl w:val="9"/>
    </w:pPr>
    <w:rPr>
      <w:szCs w:val="28"/>
    </w:rPr>
  </w:style>
  <w:style w:type="paragraph" w:styleId="PlainText">
    <w:name w:val="Plain Text"/>
    <w:basedOn w:val="Normal"/>
    <w:link w:val="PlainTextChar"/>
    <w:uiPriority w:val="99"/>
    <w:unhideWhenUsed/>
    <w:rsid w:val="00DA5E1D"/>
    <w:pPr>
      <w:spacing w:after="0"/>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DA5E1D"/>
    <w:rPr>
      <w:rFonts w:ascii="Consolas" w:eastAsiaTheme="minorHAnsi" w:hAnsi="Consolas" w:cs="Consolas"/>
      <w:sz w:val="21"/>
      <w:szCs w:val="21"/>
      <w:lang w:val="en-US" w:eastAsia="en-US"/>
    </w:rPr>
  </w:style>
  <w:style w:type="paragraph" w:styleId="BodyText">
    <w:name w:val="Body Text"/>
    <w:basedOn w:val="Normal"/>
    <w:link w:val="BodyTextChar"/>
    <w:uiPriority w:val="99"/>
    <w:unhideWhenUsed/>
    <w:qFormat/>
    <w:rsid w:val="00A66DBE"/>
    <w:pPr>
      <w:widowControl w:val="0"/>
      <w:autoSpaceDE w:val="0"/>
      <w:autoSpaceDN w:val="0"/>
      <w:adjustRightInd w:val="0"/>
      <w:spacing w:after="240"/>
    </w:pPr>
    <w:rPr>
      <w:rFonts w:eastAsia="Times New Roman"/>
      <w:szCs w:val="20"/>
      <w:lang w:eastAsia="en-AU"/>
    </w:rPr>
  </w:style>
  <w:style w:type="character" w:customStyle="1" w:styleId="BodyTextChar">
    <w:name w:val="Body Text Char"/>
    <w:basedOn w:val="DefaultParagraphFont"/>
    <w:link w:val="BodyText"/>
    <w:uiPriority w:val="99"/>
    <w:rsid w:val="00A66DBE"/>
    <w:rPr>
      <w:rFonts w:ascii="Arial" w:hAnsi="Arial"/>
      <w:sz w:val="20"/>
      <w:szCs w:val="20"/>
    </w:rPr>
  </w:style>
  <w:style w:type="paragraph" w:customStyle="1" w:styleId="NoSpacing1">
    <w:name w:val="No Spacing1"/>
    <w:uiPriority w:val="99"/>
    <w:rsid w:val="00EE47C1"/>
    <w:rPr>
      <w:rFonts w:ascii="Arial" w:hAnsi="Arial"/>
      <w:lang w:val="en-US" w:eastAsia="en-US"/>
    </w:rPr>
  </w:style>
  <w:style w:type="paragraph" w:customStyle="1" w:styleId="AHPRASubhead">
    <w:name w:val="AHPRA Subhead"/>
    <w:basedOn w:val="Normal"/>
    <w:qFormat/>
    <w:rsid w:val="00534B0D"/>
    <w:rPr>
      <w:b/>
      <w:color w:val="008EC4"/>
    </w:rPr>
  </w:style>
  <w:style w:type="paragraph" w:customStyle="1" w:styleId="xmsonormal">
    <w:name w:val="x_msonormal"/>
    <w:basedOn w:val="Normal"/>
    <w:rsid w:val="00534B0D"/>
    <w:pPr>
      <w:spacing w:before="100" w:beforeAutospacing="1" w:after="100" w:afterAutospacing="1"/>
    </w:pPr>
    <w:rPr>
      <w:rFonts w:ascii="Times New Roman" w:hAnsi="Times New Roman"/>
      <w:lang w:val="en-US"/>
    </w:rPr>
  </w:style>
  <w:style w:type="paragraph" w:customStyle="1" w:styleId="xmsolistparagraph">
    <w:name w:val="x_msolistparagraph"/>
    <w:basedOn w:val="Normal"/>
    <w:rsid w:val="00534B0D"/>
    <w:pPr>
      <w:spacing w:before="100" w:beforeAutospacing="1" w:after="100" w:afterAutospacing="1"/>
    </w:pPr>
    <w:rPr>
      <w:rFonts w:ascii="Times" w:eastAsiaTheme="minorEastAsia" w:hAnsi="Times"/>
      <w:szCs w:val="20"/>
    </w:rPr>
  </w:style>
  <w:style w:type="paragraph" w:customStyle="1" w:styleId="Body1">
    <w:name w:val="Body 1"/>
    <w:rsid w:val="00460AD6"/>
    <w:rPr>
      <w:rFonts w:ascii="Helvetica" w:eastAsia="Arial Unicode MS" w:hAnsi="Helvetica"/>
      <w:color w:val="000000"/>
      <w:sz w:val="24"/>
      <w:szCs w:val="20"/>
    </w:rPr>
  </w:style>
  <w:style w:type="character" w:customStyle="1" w:styleId="maincopy1">
    <w:name w:val="maincopy1"/>
    <w:basedOn w:val="DefaultParagraphFont"/>
    <w:rsid w:val="00460AD6"/>
    <w:rPr>
      <w:rFonts w:ascii="Georgia" w:hAnsi="Georgia" w:hint="default"/>
      <w:color w:val="6D767D"/>
      <w:sz w:val="21"/>
      <w:szCs w:val="21"/>
    </w:rPr>
  </w:style>
  <w:style w:type="character" w:customStyle="1" w:styleId="AHPRASubheadingChar">
    <w:name w:val="AHPRA Subheading Char"/>
    <w:basedOn w:val="DefaultParagraphFont"/>
    <w:link w:val="AHPRASubheading"/>
    <w:locked/>
    <w:rsid w:val="00B17548"/>
    <w:rPr>
      <w:rFonts w:ascii="Arial" w:eastAsia="Cambria" w:hAnsi="Arial"/>
      <w:b/>
      <w:color w:val="007DC3"/>
      <w:sz w:val="20"/>
      <w:szCs w:val="24"/>
      <w:lang w:eastAsia="en-US"/>
    </w:rPr>
  </w:style>
  <w:style w:type="character" w:customStyle="1" w:styleId="apple-converted-space">
    <w:name w:val="apple-converted-space"/>
    <w:basedOn w:val="DefaultParagraphFont"/>
    <w:rsid w:val="00D25B95"/>
  </w:style>
  <w:style w:type="character" w:customStyle="1" w:styleId="AHPRAbodyitalicsChar">
    <w:name w:val="AHPRA body italics Char"/>
    <w:basedOn w:val="DefaultParagraphFont"/>
    <w:link w:val="AHPRAbodyitalics"/>
    <w:rsid w:val="006237F1"/>
    <w:rPr>
      <w:rFonts w:ascii="Arial" w:eastAsia="Cambria" w:hAnsi="Arial" w:cs="Arial"/>
      <w:i/>
      <w:sz w:val="20"/>
      <w:szCs w:val="24"/>
      <w:lang w:eastAsia="en-US"/>
    </w:rPr>
  </w:style>
  <w:style w:type="character" w:customStyle="1" w:styleId="xapple-converted-space">
    <w:name w:val="x_apple-converted-space"/>
    <w:basedOn w:val="DefaultParagraphFont"/>
    <w:rsid w:val="004E1BE3"/>
  </w:style>
  <w:style w:type="character" w:customStyle="1" w:styleId="download">
    <w:name w:val="download"/>
    <w:basedOn w:val="DefaultParagraphFont"/>
    <w:rsid w:val="00530F9D"/>
  </w:style>
  <w:style w:type="paragraph" w:customStyle="1" w:styleId="AHPRABody0">
    <w:name w:val="AHPRA Body"/>
    <w:basedOn w:val="Normal"/>
    <w:qFormat/>
    <w:rsid w:val="00F07B48"/>
    <w:pPr>
      <w:spacing w:after="0" w:line="240" w:lineRule="auto"/>
    </w:pPr>
    <w:rPr>
      <w:rFonts w:cs="Arial"/>
      <w:szCs w:val="20"/>
      <w:lang w:eastAsia="en-AU"/>
    </w:rPr>
  </w:style>
  <w:style w:type="paragraph" w:customStyle="1" w:styleId="Heading1non-numbered">
    <w:name w:val="Heading 1 non-numbered"/>
    <w:basedOn w:val="Heading1"/>
    <w:next w:val="BodyText"/>
    <w:qFormat/>
    <w:rsid w:val="008B3822"/>
    <w:pPr>
      <w:keepNext w:val="0"/>
      <w:spacing w:before="200" w:after="200" w:line="240" w:lineRule="auto"/>
    </w:pPr>
    <w:rPr>
      <w:rFonts w:ascii="Arial" w:eastAsia="Cambria" w:hAnsi="Arial" w:cs="Times New Roman"/>
      <w:bCs w:val="0"/>
      <w:color w:val="007DC3"/>
      <w:kern w:val="0"/>
      <w:sz w:val="20"/>
      <w:szCs w:val="24"/>
      <w:lang w:val="en-US"/>
    </w:rPr>
  </w:style>
  <w:style w:type="paragraph" w:customStyle="1" w:styleId="cs2654ae3a">
    <w:name w:val="cs2654ae3a"/>
    <w:basedOn w:val="Normal"/>
    <w:rsid w:val="006902C7"/>
    <w:pPr>
      <w:spacing w:before="100" w:beforeAutospacing="1" w:after="100" w:afterAutospacing="1" w:line="240" w:lineRule="auto"/>
    </w:pPr>
    <w:rPr>
      <w:rFonts w:ascii="Times New Roman" w:hAnsi="Times New Roman" w:cs="Times New Roman"/>
      <w:sz w:val="24"/>
      <w:szCs w:val="24"/>
      <w:lang w:val="en-US"/>
    </w:rPr>
  </w:style>
  <w:style w:type="character" w:customStyle="1" w:styleId="cs63eb74b2">
    <w:name w:val="cs63eb74b2"/>
    <w:basedOn w:val="DefaultParagraphFont"/>
    <w:rsid w:val="006902C7"/>
  </w:style>
  <w:style w:type="paragraph" w:customStyle="1" w:styleId="cs996cab3a">
    <w:name w:val="cs996cab3a"/>
    <w:basedOn w:val="Normal"/>
    <w:rsid w:val="00BF7B9E"/>
    <w:pPr>
      <w:spacing w:before="100" w:beforeAutospacing="1" w:after="100" w:afterAutospacing="1" w:line="240" w:lineRule="auto"/>
    </w:pPr>
    <w:rPr>
      <w:rFonts w:ascii="Times New Roman" w:hAnsi="Times New Roman" w:cs="Times New Roman"/>
      <w:sz w:val="24"/>
      <w:szCs w:val="24"/>
      <w:lang w:val="en-US"/>
    </w:rPr>
  </w:style>
  <w:style w:type="character" w:customStyle="1" w:styleId="csc8f6d76">
    <w:name w:val="csc8f6d76"/>
    <w:basedOn w:val="DefaultParagraphFont"/>
    <w:rsid w:val="00BF7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035">
      <w:bodyDiv w:val="1"/>
      <w:marLeft w:val="0"/>
      <w:marRight w:val="0"/>
      <w:marTop w:val="0"/>
      <w:marBottom w:val="0"/>
      <w:divBdr>
        <w:top w:val="none" w:sz="0" w:space="0" w:color="auto"/>
        <w:left w:val="none" w:sz="0" w:space="0" w:color="auto"/>
        <w:bottom w:val="none" w:sz="0" w:space="0" w:color="auto"/>
        <w:right w:val="none" w:sz="0" w:space="0" w:color="auto"/>
      </w:divBdr>
      <w:divsChild>
        <w:div w:id="1635326491">
          <w:marLeft w:val="0"/>
          <w:marRight w:val="0"/>
          <w:marTop w:val="0"/>
          <w:marBottom w:val="0"/>
          <w:divBdr>
            <w:top w:val="none" w:sz="0" w:space="0" w:color="auto"/>
            <w:left w:val="none" w:sz="0" w:space="0" w:color="auto"/>
            <w:bottom w:val="none" w:sz="0" w:space="0" w:color="auto"/>
            <w:right w:val="none" w:sz="0" w:space="0" w:color="auto"/>
          </w:divBdr>
          <w:divsChild>
            <w:div w:id="2047024766">
              <w:marLeft w:val="0"/>
              <w:marRight w:val="0"/>
              <w:marTop w:val="0"/>
              <w:marBottom w:val="0"/>
              <w:divBdr>
                <w:top w:val="none" w:sz="0" w:space="0" w:color="auto"/>
                <w:left w:val="none" w:sz="0" w:space="0" w:color="auto"/>
                <w:bottom w:val="none" w:sz="0" w:space="0" w:color="auto"/>
                <w:right w:val="none" w:sz="0" w:space="0" w:color="auto"/>
              </w:divBdr>
              <w:divsChild>
                <w:div w:id="1696033829">
                  <w:marLeft w:val="0"/>
                  <w:marRight w:val="0"/>
                  <w:marTop w:val="0"/>
                  <w:marBottom w:val="0"/>
                  <w:divBdr>
                    <w:top w:val="none" w:sz="0" w:space="0" w:color="auto"/>
                    <w:left w:val="none" w:sz="0" w:space="0" w:color="auto"/>
                    <w:bottom w:val="none" w:sz="0" w:space="0" w:color="auto"/>
                    <w:right w:val="none" w:sz="0" w:space="0" w:color="auto"/>
                  </w:divBdr>
                  <w:divsChild>
                    <w:div w:id="1416703032">
                      <w:marLeft w:val="0"/>
                      <w:marRight w:val="0"/>
                      <w:marTop w:val="0"/>
                      <w:marBottom w:val="0"/>
                      <w:divBdr>
                        <w:top w:val="none" w:sz="0" w:space="0" w:color="auto"/>
                        <w:left w:val="none" w:sz="0" w:space="0" w:color="auto"/>
                        <w:bottom w:val="none" w:sz="0" w:space="0" w:color="auto"/>
                        <w:right w:val="none" w:sz="0" w:space="0" w:color="auto"/>
                      </w:divBdr>
                      <w:divsChild>
                        <w:div w:id="13700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187">
      <w:bodyDiv w:val="1"/>
      <w:marLeft w:val="0"/>
      <w:marRight w:val="0"/>
      <w:marTop w:val="0"/>
      <w:marBottom w:val="0"/>
      <w:divBdr>
        <w:top w:val="none" w:sz="0" w:space="0" w:color="auto"/>
        <w:left w:val="none" w:sz="0" w:space="0" w:color="auto"/>
        <w:bottom w:val="none" w:sz="0" w:space="0" w:color="auto"/>
        <w:right w:val="none" w:sz="0" w:space="0" w:color="auto"/>
      </w:divBdr>
    </w:div>
    <w:div w:id="20596016">
      <w:bodyDiv w:val="1"/>
      <w:marLeft w:val="0"/>
      <w:marRight w:val="0"/>
      <w:marTop w:val="0"/>
      <w:marBottom w:val="0"/>
      <w:divBdr>
        <w:top w:val="none" w:sz="0" w:space="0" w:color="auto"/>
        <w:left w:val="none" w:sz="0" w:space="0" w:color="auto"/>
        <w:bottom w:val="none" w:sz="0" w:space="0" w:color="auto"/>
        <w:right w:val="none" w:sz="0" w:space="0" w:color="auto"/>
      </w:divBdr>
      <w:divsChild>
        <w:div w:id="179202105">
          <w:marLeft w:val="0"/>
          <w:marRight w:val="0"/>
          <w:marTop w:val="0"/>
          <w:marBottom w:val="0"/>
          <w:divBdr>
            <w:top w:val="none" w:sz="0" w:space="0" w:color="auto"/>
            <w:left w:val="none" w:sz="0" w:space="0" w:color="auto"/>
            <w:bottom w:val="none" w:sz="0" w:space="0" w:color="auto"/>
            <w:right w:val="none" w:sz="0" w:space="0" w:color="auto"/>
          </w:divBdr>
          <w:divsChild>
            <w:div w:id="1631402078">
              <w:marLeft w:val="0"/>
              <w:marRight w:val="0"/>
              <w:marTop w:val="0"/>
              <w:marBottom w:val="0"/>
              <w:divBdr>
                <w:top w:val="none" w:sz="0" w:space="0" w:color="auto"/>
                <w:left w:val="none" w:sz="0" w:space="0" w:color="auto"/>
                <w:bottom w:val="none" w:sz="0" w:space="0" w:color="auto"/>
                <w:right w:val="none" w:sz="0" w:space="0" w:color="auto"/>
              </w:divBdr>
              <w:divsChild>
                <w:div w:id="4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5641">
      <w:bodyDiv w:val="1"/>
      <w:marLeft w:val="0"/>
      <w:marRight w:val="0"/>
      <w:marTop w:val="0"/>
      <w:marBottom w:val="0"/>
      <w:divBdr>
        <w:top w:val="none" w:sz="0" w:space="0" w:color="auto"/>
        <w:left w:val="none" w:sz="0" w:space="0" w:color="auto"/>
        <w:bottom w:val="none" w:sz="0" w:space="0" w:color="auto"/>
        <w:right w:val="none" w:sz="0" w:space="0" w:color="auto"/>
      </w:divBdr>
      <w:divsChild>
        <w:div w:id="2073234356">
          <w:marLeft w:val="0"/>
          <w:marRight w:val="0"/>
          <w:marTop w:val="0"/>
          <w:marBottom w:val="0"/>
          <w:divBdr>
            <w:top w:val="none" w:sz="0" w:space="0" w:color="auto"/>
            <w:left w:val="none" w:sz="0" w:space="0" w:color="auto"/>
            <w:bottom w:val="none" w:sz="0" w:space="0" w:color="auto"/>
            <w:right w:val="none" w:sz="0" w:space="0" w:color="auto"/>
          </w:divBdr>
          <w:divsChild>
            <w:div w:id="100955284">
              <w:marLeft w:val="0"/>
              <w:marRight w:val="0"/>
              <w:marTop w:val="0"/>
              <w:marBottom w:val="0"/>
              <w:divBdr>
                <w:top w:val="none" w:sz="0" w:space="0" w:color="auto"/>
                <w:left w:val="none" w:sz="0" w:space="0" w:color="auto"/>
                <w:bottom w:val="none" w:sz="0" w:space="0" w:color="auto"/>
                <w:right w:val="none" w:sz="0" w:space="0" w:color="auto"/>
              </w:divBdr>
              <w:divsChild>
                <w:div w:id="17574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7247">
      <w:bodyDiv w:val="1"/>
      <w:marLeft w:val="0"/>
      <w:marRight w:val="0"/>
      <w:marTop w:val="0"/>
      <w:marBottom w:val="0"/>
      <w:divBdr>
        <w:top w:val="none" w:sz="0" w:space="0" w:color="auto"/>
        <w:left w:val="none" w:sz="0" w:space="0" w:color="auto"/>
        <w:bottom w:val="none" w:sz="0" w:space="0" w:color="auto"/>
        <w:right w:val="none" w:sz="0" w:space="0" w:color="auto"/>
      </w:divBdr>
      <w:divsChild>
        <w:div w:id="252280154">
          <w:marLeft w:val="0"/>
          <w:marRight w:val="0"/>
          <w:marTop w:val="0"/>
          <w:marBottom w:val="0"/>
          <w:divBdr>
            <w:top w:val="none" w:sz="0" w:space="0" w:color="auto"/>
            <w:left w:val="none" w:sz="0" w:space="0" w:color="auto"/>
            <w:bottom w:val="none" w:sz="0" w:space="0" w:color="auto"/>
            <w:right w:val="none" w:sz="0" w:space="0" w:color="auto"/>
          </w:divBdr>
          <w:divsChild>
            <w:div w:id="339822330">
              <w:marLeft w:val="0"/>
              <w:marRight w:val="0"/>
              <w:marTop w:val="0"/>
              <w:marBottom w:val="0"/>
              <w:divBdr>
                <w:top w:val="none" w:sz="0" w:space="0" w:color="auto"/>
                <w:left w:val="none" w:sz="0" w:space="0" w:color="auto"/>
                <w:bottom w:val="none" w:sz="0" w:space="0" w:color="auto"/>
                <w:right w:val="none" w:sz="0" w:space="0" w:color="auto"/>
              </w:divBdr>
              <w:divsChild>
                <w:div w:id="77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654">
      <w:bodyDiv w:val="1"/>
      <w:marLeft w:val="0"/>
      <w:marRight w:val="0"/>
      <w:marTop w:val="0"/>
      <w:marBottom w:val="0"/>
      <w:divBdr>
        <w:top w:val="none" w:sz="0" w:space="0" w:color="auto"/>
        <w:left w:val="none" w:sz="0" w:space="0" w:color="auto"/>
        <w:bottom w:val="none" w:sz="0" w:space="0" w:color="auto"/>
        <w:right w:val="none" w:sz="0" w:space="0" w:color="auto"/>
      </w:divBdr>
    </w:div>
    <w:div w:id="99297938">
      <w:bodyDiv w:val="1"/>
      <w:marLeft w:val="0"/>
      <w:marRight w:val="0"/>
      <w:marTop w:val="0"/>
      <w:marBottom w:val="0"/>
      <w:divBdr>
        <w:top w:val="none" w:sz="0" w:space="0" w:color="auto"/>
        <w:left w:val="none" w:sz="0" w:space="0" w:color="auto"/>
        <w:bottom w:val="none" w:sz="0" w:space="0" w:color="auto"/>
        <w:right w:val="none" w:sz="0" w:space="0" w:color="auto"/>
      </w:divBdr>
    </w:div>
    <w:div w:id="109251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461">
          <w:marLeft w:val="0"/>
          <w:marRight w:val="0"/>
          <w:marTop w:val="147"/>
          <w:marBottom w:val="294"/>
          <w:divBdr>
            <w:top w:val="none" w:sz="0" w:space="0" w:color="auto"/>
            <w:left w:val="none" w:sz="0" w:space="0" w:color="auto"/>
            <w:bottom w:val="none" w:sz="0" w:space="0" w:color="auto"/>
            <w:right w:val="none" w:sz="0" w:space="0" w:color="auto"/>
          </w:divBdr>
          <w:divsChild>
            <w:div w:id="1068263793">
              <w:marLeft w:val="0"/>
              <w:marRight w:val="0"/>
              <w:marTop w:val="0"/>
              <w:marBottom w:val="0"/>
              <w:divBdr>
                <w:top w:val="none" w:sz="0" w:space="0" w:color="auto"/>
                <w:left w:val="none" w:sz="0" w:space="0" w:color="auto"/>
                <w:bottom w:val="none" w:sz="0" w:space="0" w:color="auto"/>
                <w:right w:val="none" w:sz="0" w:space="0" w:color="auto"/>
              </w:divBdr>
              <w:divsChild>
                <w:div w:id="1845364711">
                  <w:marLeft w:val="0"/>
                  <w:marRight w:val="0"/>
                  <w:marTop w:val="0"/>
                  <w:marBottom w:val="0"/>
                  <w:divBdr>
                    <w:top w:val="none" w:sz="0" w:space="0" w:color="auto"/>
                    <w:left w:val="none" w:sz="0" w:space="0" w:color="auto"/>
                    <w:bottom w:val="none" w:sz="0" w:space="0" w:color="auto"/>
                    <w:right w:val="none" w:sz="0" w:space="0" w:color="auto"/>
                  </w:divBdr>
                  <w:divsChild>
                    <w:div w:id="2140489883">
                      <w:marLeft w:val="0"/>
                      <w:marRight w:val="0"/>
                      <w:marTop w:val="0"/>
                      <w:marBottom w:val="0"/>
                      <w:divBdr>
                        <w:top w:val="none" w:sz="0" w:space="0" w:color="auto"/>
                        <w:left w:val="none" w:sz="0" w:space="0" w:color="auto"/>
                        <w:bottom w:val="none" w:sz="0" w:space="0" w:color="auto"/>
                        <w:right w:val="none" w:sz="0" w:space="0" w:color="auto"/>
                      </w:divBdr>
                      <w:divsChild>
                        <w:div w:id="1710886">
                          <w:marLeft w:val="0"/>
                          <w:marRight w:val="0"/>
                          <w:marTop w:val="0"/>
                          <w:marBottom w:val="0"/>
                          <w:divBdr>
                            <w:top w:val="none" w:sz="0" w:space="0" w:color="auto"/>
                            <w:left w:val="none" w:sz="0" w:space="0" w:color="auto"/>
                            <w:bottom w:val="none" w:sz="0" w:space="0" w:color="auto"/>
                            <w:right w:val="none" w:sz="0" w:space="0" w:color="auto"/>
                          </w:divBdr>
                          <w:divsChild>
                            <w:div w:id="477916745">
                              <w:marLeft w:val="0"/>
                              <w:marRight w:val="0"/>
                              <w:marTop w:val="0"/>
                              <w:marBottom w:val="0"/>
                              <w:divBdr>
                                <w:top w:val="none" w:sz="0" w:space="0" w:color="auto"/>
                                <w:left w:val="none" w:sz="0" w:space="0" w:color="auto"/>
                                <w:bottom w:val="none" w:sz="0" w:space="0" w:color="auto"/>
                                <w:right w:val="none" w:sz="0" w:space="0" w:color="auto"/>
                              </w:divBdr>
                              <w:divsChild>
                                <w:div w:id="14746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1617">
      <w:bodyDiv w:val="1"/>
      <w:marLeft w:val="0"/>
      <w:marRight w:val="0"/>
      <w:marTop w:val="0"/>
      <w:marBottom w:val="0"/>
      <w:divBdr>
        <w:top w:val="none" w:sz="0" w:space="0" w:color="auto"/>
        <w:left w:val="none" w:sz="0" w:space="0" w:color="auto"/>
        <w:bottom w:val="none" w:sz="0" w:space="0" w:color="auto"/>
        <w:right w:val="none" w:sz="0" w:space="0" w:color="auto"/>
      </w:divBdr>
      <w:divsChild>
        <w:div w:id="939798611">
          <w:marLeft w:val="0"/>
          <w:marRight w:val="0"/>
          <w:marTop w:val="0"/>
          <w:marBottom w:val="0"/>
          <w:divBdr>
            <w:top w:val="none" w:sz="0" w:space="0" w:color="auto"/>
            <w:left w:val="none" w:sz="0" w:space="0" w:color="auto"/>
            <w:bottom w:val="none" w:sz="0" w:space="0" w:color="auto"/>
            <w:right w:val="none" w:sz="0" w:space="0" w:color="auto"/>
          </w:divBdr>
          <w:divsChild>
            <w:div w:id="2095468217">
              <w:marLeft w:val="0"/>
              <w:marRight w:val="0"/>
              <w:marTop w:val="0"/>
              <w:marBottom w:val="0"/>
              <w:divBdr>
                <w:top w:val="none" w:sz="0" w:space="0" w:color="auto"/>
                <w:left w:val="none" w:sz="0" w:space="0" w:color="auto"/>
                <w:bottom w:val="none" w:sz="0" w:space="0" w:color="auto"/>
                <w:right w:val="none" w:sz="0" w:space="0" w:color="auto"/>
              </w:divBdr>
              <w:divsChild>
                <w:div w:id="12720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9119">
      <w:bodyDiv w:val="1"/>
      <w:marLeft w:val="0"/>
      <w:marRight w:val="0"/>
      <w:marTop w:val="0"/>
      <w:marBottom w:val="0"/>
      <w:divBdr>
        <w:top w:val="none" w:sz="0" w:space="0" w:color="auto"/>
        <w:left w:val="none" w:sz="0" w:space="0" w:color="auto"/>
        <w:bottom w:val="none" w:sz="0" w:space="0" w:color="auto"/>
        <w:right w:val="none" w:sz="0" w:space="0" w:color="auto"/>
      </w:divBdr>
      <w:divsChild>
        <w:div w:id="867792577">
          <w:marLeft w:val="0"/>
          <w:marRight w:val="0"/>
          <w:marTop w:val="0"/>
          <w:marBottom w:val="0"/>
          <w:divBdr>
            <w:top w:val="none" w:sz="0" w:space="0" w:color="auto"/>
            <w:left w:val="none" w:sz="0" w:space="0" w:color="auto"/>
            <w:bottom w:val="none" w:sz="0" w:space="0" w:color="auto"/>
            <w:right w:val="none" w:sz="0" w:space="0" w:color="auto"/>
          </w:divBdr>
          <w:divsChild>
            <w:div w:id="2038459277">
              <w:marLeft w:val="0"/>
              <w:marRight w:val="0"/>
              <w:marTop w:val="0"/>
              <w:marBottom w:val="0"/>
              <w:divBdr>
                <w:top w:val="none" w:sz="0" w:space="0" w:color="auto"/>
                <w:left w:val="none" w:sz="0" w:space="0" w:color="auto"/>
                <w:bottom w:val="none" w:sz="0" w:space="0" w:color="auto"/>
                <w:right w:val="none" w:sz="0" w:space="0" w:color="auto"/>
              </w:divBdr>
              <w:divsChild>
                <w:div w:id="14345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3392">
      <w:bodyDiv w:val="1"/>
      <w:marLeft w:val="0"/>
      <w:marRight w:val="0"/>
      <w:marTop w:val="0"/>
      <w:marBottom w:val="0"/>
      <w:divBdr>
        <w:top w:val="none" w:sz="0" w:space="0" w:color="auto"/>
        <w:left w:val="none" w:sz="0" w:space="0" w:color="auto"/>
        <w:bottom w:val="none" w:sz="0" w:space="0" w:color="auto"/>
        <w:right w:val="none" w:sz="0" w:space="0" w:color="auto"/>
      </w:divBdr>
      <w:divsChild>
        <w:div w:id="418676406">
          <w:marLeft w:val="0"/>
          <w:marRight w:val="0"/>
          <w:marTop w:val="0"/>
          <w:marBottom w:val="0"/>
          <w:divBdr>
            <w:top w:val="none" w:sz="0" w:space="0" w:color="auto"/>
            <w:left w:val="none" w:sz="0" w:space="0" w:color="auto"/>
            <w:bottom w:val="none" w:sz="0" w:space="0" w:color="auto"/>
            <w:right w:val="none" w:sz="0" w:space="0" w:color="auto"/>
          </w:divBdr>
          <w:divsChild>
            <w:div w:id="2139255139">
              <w:marLeft w:val="0"/>
              <w:marRight w:val="0"/>
              <w:marTop w:val="0"/>
              <w:marBottom w:val="0"/>
              <w:divBdr>
                <w:top w:val="none" w:sz="0" w:space="0" w:color="auto"/>
                <w:left w:val="none" w:sz="0" w:space="0" w:color="auto"/>
                <w:bottom w:val="none" w:sz="0" w:space="0" w:color="auto"/>
                <w:right w:val="none" w:sz="0" w:space="0" w:color="auto"/>
              </w:divBdr>
            </w:div>
          </w:divsChild>
        </w:div>
        <w:div w:id="1258053368">
          <w:marLeft w:val="0"/>
          <w:marRight w:val="0"/>
          <w:marTop w:val="0"/>
          <w:marBottom w:val="0"/>
          <w:divBdr>
            <w:top w:val="none" w:sz="0" w:space="0" w:color="auto"/>
            <w:left w:val="none" w:sz="0" w:space="0" w:color="auto"/>
            <w:bottom w:val="none" w:sz="0" w:space="0" w:color="auto"/>
            <w:right w:val="none" w:sz="0" w:space="0" w:color="auto"/>
          </w:divBdr>
        </w:div>
      </w:divsChild>
    </w:div>
    <w:div w:id="141191826">
      <w:bodyDiv w:val="1"/>
      <w:marLeft w:val="0"/>
      <w:marRight w:val="0"/>
      <w:marTop w:val="0"/>
      <w:marBottom w:val="0"/>
      <w:divBdr>
        <w:top w:val="none" w:sz="0" w:space="0" w:color="auto"/>
        <w:left w:val="none" w:sz="0" w:space="0" w:color="auto"/>
        <w:bottom w:val="none" w:sz="0" w:space="0" w:color="auto"/>
        <w:right w:val="none" w:sz="0" w:space="0" w:color="auto"/>
      </w:divBdr>
      <w:divsChild>
        <w:div w:id="1488277910">
          <w:marLeft w:val="0"/>
          <w:marRight w:val="0"/>
          <w:marTop w:val="0"/>
          <w:marBottom w:val="0"/>
          <w:divBdr>
            <w:top w:val="none" w:sz="0" w:space="0" w:color="auto"/>
            <w:left w:val="none" w:sz="0" w:space="0" w:color="auto"/>
            <w:bottom w:val="none" w:sz="0" w:space="0" w:color="auto"/>
            <w:right w:val="none" w:sz="0" w:space="0" w:color="auto"/>
          </w:divBdr>
          <w:divsChild>
            <w:div w:id="448863503">
              <w:marLeft w:val="0"/>
              <w:marRight w:val="0"/>
              <w:marTop w:val="0"/>
              <w:marBottom w:val="0"/>
              <w:divBdr>
                <w:top w:val="none" w:sz="0" w:space="0" w:color="auto"/>
                <w:left w:val="none" w:sz="0" w:space="0" w:color="auto"/>
                <w:bottom w:val="none" w:sz="0" w:space="0" w:color="auto"/>
                <w:right w:val="none" w:sz="0" w:space="0" w:color="auto"/>
              </w:divBdr>
              <w:divsChild>
                <w:div w:id="6188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379">
      <w:bodyDiv w:val="1"/>
      <w:marLeft w:val="0"/>
      <w:marRight w:val="0"/>
      <w:marTop w:val="0"/>
      <w:marBottom w:val="0"/>
      <w:divBdr>
        <w:top w:val="none" w:sz="0" w:space="0" w:color="auto"/>
        <w:left w:val="none" w:sz="0" w:space="0" w:color="auto"/>
        <w:bottom w:val="none" w:sz="0" w:space="0" w:color="auto"/>
        <w:right w:val="none" w:sz="0" w:space="0" w:color="auto"/>
      </w:divBdr>
    </w:div>
    <w:div w:id="196280795">
      <w:bodyDiv w:val="1"/>
      <w:marLeft w:val="0"/>
      <w:marRight w:val="0"/>
      <w:marTop w:val="0"/>
      <w:marBottom w:val="0"/>
      <w:divBdr>
        <w:top w:val="none" w:sz="0" w:space="0" w:color="auto"/>
        <w:left w:val="none" w:sz="0" w:space="0" w:color="auto"/>
        <w:bottom w:val="none" w:sz="0" w:space="0" w:color="auto"/>
        <w:right w:val="none" w:sz="0" w:space="0" w:color="auto"/>
      </w:divBdr>
      <w:divsChild>
        <w:div w:id="1697776006">
          <w:marLeft w:val="0"/>
          <w:marRight w:val="0"/>
          <w:marTop w:val="0"/>
          <w:marBottom w:val="0"/>
          <w:divBdr>
            <w:top w:val="none" w:sz="0" w:space="0" w:color="auto"/>
            <w:left w:val="none" w:sz="0" w:space="0" w:color="auto"/>
            <w:bottom w:val="none" w:sz="0" w:space="0" w:color="auto"/>
            <w:right w:val="none" w:sz="0" w:space="0" w:color="auto"/>
          </w:divBdr>
          <w:divsChild>
            <w:div w:id="1317951380">
              <w:marLeft w:val="0"/>
              <w:marRight w:val="0"/>
              <w:marTop w:val="0"/>
              <w:marBottom w:val="0"/>
              <w:divBdr>
                <w:top w:val="none" w:sz="0" w:space="0" w:color="auto"/>
                <w:left w:val="none" w:sz="0" w:space="0" w:color="auto"/>
                <w:bottom w:val="none" w:sz="0" w:space="0" w:color="auto"/>
                <w:right w:val="none" w:sz="0" w:space="0" w:color="auto"/>
              </w:divBdr>
              <w:divsChild>
                <w:div w:id="555164169">
                  <w:marLeft w:val="0"/>
                  <w:marRight w:val="0"/>
                  <w:marTop w:val="0"/>
                  <w:marBottom w:val="0"/>
                  <w:divBdr>
                    <w:top w:val="none" w:sz="0" w:space="0" w:color="auto"/>
                    <w:left w:val="none" w:sz="0" w:space="0" w:color="auto"/>
                    <w:bottom w:val="none" w:sz="0" w:space="0" w:color="auto"/>
                    <w:right w:val="none" w:sz="0" w:space="0" w:color="auto"/>
                  </w:divBdr>
                </w:div>
                <w:div w:id="759564396">
                  <w:marLeft w:val="0"/>
                  <w:marRight w:val="0"/>
                  <w:marTop w:val="0"/>
                  <w:marBottom w:val="0"/>
                  <w:divBdr>
                    <w:top w:val="none" w:sz="0" w:space="0" w:color="auto"/>
                    <w:left w:val="none" w:sz="0" w:space="0" w:color="auto"/>
                    <w:bottom w:val="none" w:sz="0" w:space="0" w:color="auto"/>
                    <w:right w:val="none" w:sz="0" w:space="0" w:color="auto"/>
                  </w:divBdr>
                  <w:divsChild>
                    <w:div w:id="1454669223">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 w:id="197864341">
      <w:bodyDiv w:val="1"/>
      <w:marLeft w:val="0"/>
      <w:marRight w:val="0"/>
      <w:marTop w:val="0"/>
      <w:marBottom w:val="0"/>
      <w:divBdr>
        <w:top w:val="none" w:sz="0" w:space="0" w:color="auto"/>
        <w:left w:val="none" w:sz="0" w:space="0" w:color="auto"/>
        <w:bottom w:val="none" w:sz="0" w:space="0" w:color="auto"/>
        <w:right w:val="none" w:sz="0" w:space="0" w:color="auto"/>
      </w:divBdr>
    </w:div>
    <w:div w:id="213859642">
      <w:bodyDiv w:val="1"/>
      <w:marLeft w:val="0"/>
      <w:marRight w:val="0"/>
      <w:marTop w:val="0"/>
      <w:marBottom w:val="0"/>
      <w:divBdr>
        <w:top w:val="none" w:sz="0" w:space="0" w:color="auto"/>
        <w:left w:val="none" w:sz="0" w:space="0" w:color="auto"/>
        <w:bottom w:val="none" w:sz="0" w:space="0" w:color="auto"/>
        <w:right w:val="none" w:sz="0" w:space="0" w:color="auto"/>
      </w:divBdr>
    </w:div>
    <w:div w:id="270207864">
      <w:bodyDiv w:val="1"/>
      <w:marLeft w:val="0"/>
      <w:marRight w:val="0"/>
      <w:marTop w:val="0"/>
      <w:marBottom w:val="0"/>
      <w:divBdr>
        <w:top w:val="none" w:sz="0" w:space="0" w:color="auto"/>
        <w:left w:val="none" w:sz="0" w:space="0" w:color="auto"/>
        <w:bottom w:val="none" w:sz="0" w:space="0" w:color="auto"/>
        <w:right w:val="none" w:sz="0" w:space="0" w:color="auto"/>
      </w:divBdr>
      <w:divsChild>
        <w:div w:id="1015570973">
          <w:marLeft w:val="0"/>
          <w:marRight w:val="0"/>
          <w:marTop w:val="0"/>
          <w:marBottom w:val="0"/>
          <w:divBdr>
            <w:top w:val="none" w:sz="0" w:space="0" w:color="auto"/>
            <w:left w:val="none" w:sz="0" w:space="0" w:color="auto"/>
            <w:bottom w:val="none" w:sz="0" w:space="0" w:color="auto"/>
            <w:right w:val="none" w:sz="0" w:space="0" w:color="auto"/>
          </w:divBdr>
          <w:divsChild>
            <w:div w:id="1141729642">
              <w:marLeft w:val="0"/>
              <w:marRight w:val="0"/>
              <w:marTop w:val="0"/>
              <w:marBottom w:val="0"/>
              <w:divBdr>
                <w:top w:val="none" w:sz="0" w:space="0" w:color="auto"/>
                <w:left w:val="none" w:sz="0" w:space="0" w:color="auto"/>
                <w:bottom w:val="none" w:sz="0" w:space="0" w:color="auto"/>
                <w:right w:val="none" w:sz="0" w:space="0" w:color="auto"/>
              </w:divBdr>
              <w:divsChild>
                <w:div w:id="19467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81528">
      <w:bodyDiv w:val="1"/>
      <w:marLeft w:val="0"/>
      <w:marRight w:val="0"/>
      <w:marTop w:val="0"/>
      <w:marBottom w:val="0"/>
      <w:divBdr>
        <w:top w:val="none" w:sz="0" w:space="0" w:color="auto"/>
        <w:left w:val="none" w:sz="0" w:space="0" w:color="auto"/>
        <w:bottom w:val="none" w:sz="0" w:space="0" w:color="auto"/>
        <w:right w:val="none" w:sz="0" w:space="0" w:color="auto"/>
      </w:divBdr>
      <w:divsChild>
        <w:div w:id="1936016626">
          <w:marLeft w:val="0"/>
          <w:marRight w:val="0"/>
          <w:marTop w:val="0"/>
          <w:marBottom w:val="0"/>
          <w:divBdr>
            <w:top w:val="none" w:sz="0" w:space="0" w:color="auto"/>
            <w:left w:val="none" w:sz="0" w:space="0" w:color="auto"/>
            <w:bottom w:val="none" w:sz="0" w:space="0" w:color="auto"/>
            <w:right w:val="none" w:sz="0" w:space="0" w:color="auto"/>
          </w:divBdr>
          <w:divsChild>
            <w:div w:id="1341465235">
              <w:marLeft w:val="0"/>
              <w:marRight w:val="0"/>
              <w:marTop w:val="0"/>
              <w:marBottom w:val="0"/>
              <w:divBdr>
                <w:top w:val="none" w:sz="0" w:space="0" w:color="auto"/>
                <w:left w:val="none" w:sz="0" w:space="0" w:color="auto"/>
                <w:bottom w:val="none" w:sz="0" w:space="0" w:color="auto"/>
                <w:right w:val="none" w:sz="0" w:space="0" w:color="auto"/>
              </w:divBdr>
              <w:divsChild>
                <w:div w:id="2179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665">
      <w:bodyDiv w:val="1"/>
      <w:marLeft w:val="0"/>
      <w:marRight w:val="0"/>
      <w:marTop w:val="0"/>
      <w:marBottom w:val="0"/>
      <w:divBdr>
        <w:top w:val="none" w:sz="0" w:space="0" w:color="auto"/>
        <w:left w:val="none" w:sz="0" w:space="0" w:color="auto"/>
        <w:bottom w:val="none" w:sz="0" w:space="0" w:color="auto"/>
        <w:right w:val="none" w:sz="0" w:space="0" w:color="auto"/>
      </w:divBdr>
    </w:div>
    <w:div w:id="289407051">
      <w:bodyDiv w:val="1"/>
      <w:marLeft w:val="0"/>
      <w:marRight w:val="0"/>
      <w:marTop w:val="0"/>
      <w:marBottom w:val="0"/>
      <w:divBdr>
        <w:top w:val="none" w:sz="0" w:space="0" w:color="auto"/>
        <w:left w:val="none" w:sz="0" w:space="0" w:color="auto"/>
        <w:bottom w:val="none" w:sz="0" w:space="0" w:color="auto"/>
        <w:right w:val="none" w:sz="0" w:space="0" w:color="auto"/>
      </w:divBdr>
      <w:divsChild>
        <w:div w:id="1142163113">
          <w:marLeft w:val="0"/>
          <w:marRight w:val="0"/>
          <w:marTop w:val="0"/>
          <w:marBottom w:val="0"/>
          <w:divBdr>
            <w:top w:val="none" w:sz="0" w:space="0" w:color="auto"/>
            <w:left w:val="none" w:sz="0" w:space="0" w:color="auto"/>
            <w:bottom w:val="none" w:sz="0" w:space="0" w:color="auto"/>
            <w:right w:val="none" w:sz="0" w:space="0" w:color="auto"/>
          </w:divBdr>
          <w:divsChild>
            <w:div w:id="1217160057">
              <w:marLeft w:val="0"/>
              <w:marRight w:val="0"/>
              <w:marTop w:val="0"/>
              <w:marBottom w:val="0"/>
              <w:divBdr>
                <w:top w:val="none" w:sz="0" w:space="0" w:color="auto"/>
                <w:left w:val="none" w:sz="0" w:space="0" w:color="auto"/>
                <w:bottom w:val="none" w:sz="0" w:space="0" w:color="auto"/>
                <w:right w:val="none" w:sz="0" w:space="0" w:color="auto"/>
              </w:divBdr>
              <w:divsChild>
                <w:div w:id="812678775">
                  <w:marLeft w:val="0"/>
                  <w:marRight w:val="0"/>
                  <w:marTop w:val="0"/>
                  <w:marBottom w:val="0"/>
                  <w:divBdr>
                    <w:top w:val="none" w:sz="0" w:space="0" w:color="auto"/>
                    <w:left w:val="none" w:sz="0" w:space="0" w:color="auto"/>
                    <w:bottom w:val="none" w:sz="0" w:space="0" w:color="auto"/>
                    <w:right w:val="none" w:sz="0" w:space="0" w:color="auto"/>
                  </w:divBdr>
                  <w:divsChild>
                    <w:div w:id="2097553418">
                      <w:marLeft w:val="0"/>
                      <w:marRight w:val="0"/>
                      <w:marTop w:val="0"/>
                      <w:marBottom w:val="165"/>
                      <w:divBdr>
                        <w:top w:val="none" w:sz="0" w:space="0" w:color="auto"/>
                        <w:left w:val="none" w:sz="0" w:space="0" w:color="auto"/>
                        <w:bottom w:val="none" w:sz="0" w:space="0" w:color="auto"/>
                        <w:right w:val="none" w:sz="0" w:space="0" w:color="auto"/>
                      </w:divBdr>
                      <w:divsChild>
                        <w:div w:id="1167675864">
                          <w:marLeft w:val="0"/>
                          <w:marRight w:val="0"/>
                          <w:marTop w:val="0"/>
                          <w:marBottom w:val="165"/>
                          <w:divBdr>
                            <w:top w:val="single" w:sz="4" w:space="0" w:color="CCCCCC"/>
                            <w:left w:val="none" w:sz="0" w:space="0" w:color="auto"/>
                            <w:bottom w:val="none" w:sz="0" w:space="0" w:color="auto"/>
                            <w:right w:val="none" w:sz="0" w:space="0" w:color="auto"/>
                          </w:divBdr>
                          <w:divsChild>
                            <w:div w:id="769932280">
                              <w:marLeft w:val="0"/>
                              <w:marRight w:val="0"/>
                              <w:marTop w:val="0"/>
                              <w:marBottom w:val="0"/>
                              <w:divBdr>
                                <w:top w:val="none" w:sz="0" w:space="0" w:color="auto"/>
                                <w:left w:val="none" w:sz="0" w:space="0" w:color="auto"/>
                                <w:bottom w:val="single" w:sz="4" w:space="0" w:color="CCCCCC"/>
                                <w:right w:val="none" w:sz="0" w:space="0" w:color="auto"/>
                              </w:divBdr>
                              <w:divsChild>
                                <w:div w:id="20759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635070">
      <w:marLeft w:val="0"/>
      <w:marRight w:val="0"/>
      <w:marTop w:val="0"/>
      <w:marBottom w:val="0"/>
      <w:divBdr>
        <w:top w:val="none" w:sz="0" w:space="0" w:color="auto"/>
        <w:left w:val="none" w:sz="0" w:space="0" w:color="auto"/>
        <w:bottom w:val="none" w:sz="0" w:space="0" w:color="auto"/>
        <w:right w:val="none" w:sz="0" w:space="0" w:color="auto"/>
      </w:divBdr>
      <w:divsChild>
        <w:div w:id="289635072">
          <w:marLeft w:val="0"/>
          <w:marRight w:val="0"/>
          <w:marTop w:val="0"/>
          <w:marBottom w:val="0"/>
          <w:divBdr>
            <w:top w:val="none" w:sz="0" w:space="0" w:color="auto"/>
            <w:left w:val="none" w:sz="0" w:space="0" w:color="auto"/>
            <w:bottom w:val="none" w:sz="0" w:space="0" w:color="auto"/>
            <w:right w:val="none" w:sz="0" w:space="0" w:color="auto"/>
          </w:divBdr>
          <w:divsChild>
            <w:div w:id="289635069">
              <w:marLeft w:val="0"/>
              <w:marRight w:val="0"/>
              <w:marTop w:val="0"/>
              <w:marBottom w:val="0"/>
              <w:divBdr>
                <w:top w:val="none" w:sz="0" w:space="0" w:color="auto"/>
                <w:left w:val="none" w:sz="0" w:space="0" w:color="auto"/>
                <w:bottom w:val="none" w:sz="0" w:space="0" w:color="auto"/>
                <w:right w:val="none" w:sz="0" w:space="0" w:color="auto"/>
              </w:divBdr>
              <w:divsChild>
                <w:div w:id="2896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1144">
      <w:bodyDiv w:val="1"/>
      <w:marLeft w:val="0"/>
      <w:marRight w:val="0"/>
      <w:marTop w:val="0"/>
      <w:marBottom w:val="0"/>
      <w:divBdr>
        <w:top w:val="none" w:sz="0" w:space="0" w:color="auto"/>
        <w:left w:val="none" w:sz="0" w:space="0" w:color="auto"/>
        <w:bottom w:val="none" w:sz="0" w:space="0" w:color="auto"/>
        <w:right w:val="none" w:sz="0" w:space="0" w:color="auto"/>
      </w:divBdr>
    </w:div>
    <w:div w:id="306208154">
      <w:bodyDiv w:val="1"/>
      <w:marLeft w:val="0"/>
      <w:marRight w:val="0"/>
      <w:marTop w:val="0"/>
      <w:marBottom w:val="0"/>
      <w:divBdr>
        <w:top w:val="none" w:sz="0" w:space="0" w:color="auto"/>
        <w:left w:val="none" w:sz="0" w:space="0" w:color="auto"/>
        <w:bottom w:val="none" w:sz="0" w:space="0" w:color="auto"/>
        <w:right w:val="none" w:sz="0" w:space="0" w:color="auto"/>
      </w:divBdr>
      <w:divsChild>
        <w:div w:id="2137336619">
          <w:marLeft w:val="0"/>
          <w:marRight w:val="0"/>
          <w:marTop w:val="0"/>
          <w:marBottom w:val="0"/>
          <w:divBdr>
            <w:top w:val="none" w:sz="0" w:space="0" w:color="auto"/>
            <w:left w:val="none" w:sz="0" w:space="0" w:color="auto"/>
            <w:bottom w:val="none" w:sz="0" w:space="0" w:color="auto"/>
            <w:right w:val="none" w:sz="0" w:space="0" w:color="auto"/>
          </w:divBdr>
          <w:divsChild>
            <w:div w:id="1934389109">
              <w:marLeft w:val="0"/>
              <w:marRight w:val="0"/>
              <w:marTop w:val="0"/>
              <w:marBottom w:val="0"/>
              <w:divBdr>
                <w:top w:val="none" w:sz="0" w:space="0" w:color="auto"/>
                <w:left w:val="none" w:sz="0" w:space="0" w:color="auto"/>
                <w:bottom w:val="none" w:sz="0" w:space="0" w:color="auto"/>
                <w:right w:val="none" w:sz="0" w:space="0" w:color="auto"/>
              </w:divBdr>
              <w:divsChild>
                <w:div w:id="2079549564">
                  <w:marLeft w:val="0"/>
                  <w:marRight w:val="0"/>
                  <w:marTop w:val="0"/>
                  <w:marBottom w:val="0"/>
                  <w:divBdr>
                    <w:top w:val="none" w:sz="0" w:space="0" w:color="auto"/>
                    <w:left w:val="none" w:sz="0" w:space="0" w:color="auto"/>
                    <w:bottom w:val="none" w:sz="0" w:space="0" w:color="auto"/>
                    <w:right w:val="none" w:sz="0" w:space="0" w:color="auto"/>
                  </w:divBdr>
                  <w:divsChild>
                    <w:div w:id="104278436">
                      <w:marLeft w:val="0"/>
                      <w:marRight w:val="0"/>
                      <w:marTop w:val="0"/>
                      <w:marBottom w:val="165"/>
                      <w:divBdr>
                        <w:top w:val="none" w:sz="0" w:space="0" w:color="auto"/>
                        <w:left w:val="none" w:sz="0" w:space="0" w:color="auto"/>
                        <w:bottom w:val="none" w:sz="0" w:space="0" w:color="auto"/>
                        <w:right w:val="none" w:sz="0" w:space="0" w:color="auto"/>
                      </w:divBdr>
                      <w:divsChild>
                        <w:div w:id="527454180">
                          <w:marLeft w:val="0"/>
                          <w:marRight w:val="0"/>
                          <w:marTop w:val="0"/>
                          <w:marBottom w:val="165"/>
                          <w:divBdr>
                            <w:top w:val="single" w:sz="4" w:space="0" w:color="CCCCCC"/>
                            <w:left w:val="none" w:sz="0" w:space="0" w:color="auto"/>
                            <w:bottom w:val="none" w:sz="0" w:space="0" w:color="auto"/>
                            <w:right w:val="none" w:sz="0" w:space="0" w:color="auto"/>
                          </w:divBdr>
                          <w:divsChild>
                            <w:div w:id="1717777572">
                              <w:marLeft w:val="0"/>
                              <w:marRight w:val="0"/>
                              <w:marTop w:val="0"/>
                              <w:marBottom w:val="0"/>
                              <w:divBdr>
                                <w:top w:val="none" w:sz="0" w:space="0" w:color="auto"/>
                                <w:left w:val="none" w:sz="0" w:space="0" w:color="auto"/>
                                <w:bottom w:val="single" w:sz="4" w:space="0" w:color="CCCCCC"/>
                                <w:right w:val="none" w:sz="0" w:space="0" w:color="auto"/>
                              </w:divBdr>
                              <w:divsChild>
                                <w:div w:id="3860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751613">
      <w:bodyDiv w:val="1"/>
      <w:marLeft w:val="0"/>
      <w:marRight w:val="0"/>
      <w:marTop w:val="0"/>
      <w:marBottom w:val="0"/>
      <w:divBdr>
        <w:top w:val="none" w:sz="0" w:space="0" w:color="auto"/>
        <w:left w:val="none" w:sz="0" w:space="0" w:color="auto"/>
        <w:bottom w:val="none" w:sz="0" w:space="0" w:color="auto"/>
        <w:right w:val="none" w:sz="0" w:space="0" w:color="auto"/>
      </w:divBdr>
    </w:div>
    <w:div w:id="366568527">
      <w:bodyDiv w:val="1"/>
      <w:marLeft w:val="0"/>
      <w:marRight w:val="0"/>
      <w:marTop w:val="0"/>
      <w:marBottom w:val="0"/>
      <w:divBdr>
        <w:top w:val="none" w:sz="0" w:space="0" w:color="auto"/>
        <w:left w:val="none" w:sz="0" w:space="0" w:color="auto"/>
        <w:bottom w:val="none" w:sz="0" w:space="0" w:color="auto"/>
        <w:right w:val="none" w:sz="0" w:space="0" w:color="auto"/>
      </w:divBdr>
    </w:div>
    <w:div w:id="374735898">
      <w:bodyDiv w:val="1"/>
      <w:marLeft w:val="0"/>
      <w:marRight w:val="0"/>
      <w:marTop w:val="0"/>
      <w:marBottom w:val="0"/>
      <w:divBdr>
        <w:top w:val="none" w:sz="0" w:space="0" w:color="auto"/>
        <w:left w:val="none" w:sz="0" w:space="0" w:color="auto"/>
        <w:bottom w:val="none" w:sz="0" w:space="0" w:color="auto"/>
        <w:right w:val="none" w:sz="0" w:space="0" w:color="auto"/>
      </w:divBdr>
    </w:div>
    <w:div w:id="383142318">
      <w:bodyDiv w:val="1"/>
      <w:marLeft w:val="0"/>
      <w:marRight w:val="0"/>
      <w:marTop w:val="0"/>
      <w:marBottom w:val="0"/>
      <w:divBdr>
        <w:top w:val="none" w:sz="0" w:space="0" w:color="auto"/>
        <w:left w:val="none" w:sz="0" w:space="0" w:color="auto"/>
        <w:bottom w:val="none" w:sz="0" w:space="0" w:color="auto"/>
        <w:right w:val="none" w:sz="0" w:space="0" w:color="auto"/>
      </w:divBdr>
      <w:divsChild>
        <w:div w:id="1961497058">
          <w:marLeft w:val="0"/>
          <w:marRight w:val="0"/>
          <w:marTop w:val="0"/>
          <w:marBottom w:val="0"/>
          <w:divBdr>
            <w:top w:val="none" w:sz="0" w:space="0" w:color="auto"/>
            <w:left w:val="none" w:sz="0" w:space="0" w:color="auto"/>
            <w:bottom w:val="none" w:sz="0" w:space="0" w:color="auto"/>
            <w:right w:val="none" w:sz="0" w:space="0" w:color="auto"/>
          </w:divBdr>
          <w:divsChild>
            <w:div w:id="701595119">
              <w:marLeft w:val="0"/>
              <w:marRight w:val="0"/>
              <w:marTop w:val="0"/>
              <w:marBottom w:val="0"/>
              <w:divBdr>
                <w:top w:val="none" w:sz="0" w:space="0" w:color="auto"/>
                <w:left w:val="none" w:sz="0" w:space="0" w:color="auto"/>
                <w:bottom w:val="none" w:sz="0" w:space="0" w:color="auto"/>
                <w:right w:val="none" w:sz="0" w:space="0" w:color="auto"/>
              </w:divBdr>
              <w:divsChild>
                <w:div w:id="11470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8315">
      <w:bodyDiv w:val="1"/>
      <w:marLeft w:val="0"/>
      <w:marRight w:val="0"/>
      <w:marTop w:val="0"/>
      <w:marBottom w:val="0"/>
      <w:divBdr>
        <w:top w:val="none" w:sz="0" w:space="0" w:color="auto"/>
        <w:left w:val="none" w:sz="0" w:space="0" w:color="auto"/>
        <w:bottom w:val="none" w:sz="0" w:space="0" w:color="auto"/>
        <w:right w:val="none" w:sz="0" w:space="0" w:color="auto"/>
      </w:divBdr>
    </w:div>
    <w:div w:id="403912908">
      <w:bodyDiv w:val="1"/>
      <w:marLeft w:val="0"/>
      <w:marRight w:val="0"/>
      <w:marTop w:val="0"/>
      <w:marBottom w:val="0"/>
      <w:divBdr>
        <w:top w:val="none" w:sz="0" w:space="0" w:color="auto"/>
        <w:left w:val="none" w:sz="0" w:space="0" w:color="auto"/>
        <w:bottom w:val="none" w:sz="0" w:space="0" w:color="auto"/>
        <w:right w:val="none" w:sz="0" w:space="0" w:color="auto"/>
      </w:divBdr>
    </w:div>
    <w:div w:id="404302777">
      <w:bodyDiv w:val="1"/>
      <w:marLeft w:val="0"/>
      <w:marRight w:val="0"/>
      <w:marTop w:val="0"/>
      <w:marBottom w:val="0"/>
      <w:divBdr>
        <w:top w:val="none" w:sz="0" w:space="0" w:color="auto"/>
        <w:left w:val="none" w:sz="0" w:space="0" w:color="auto"/>
        <w:bottom w:val="none" w:sz="0" w:space="0" w:color="auto"/>
        <w:right w:val="none" w:sz="0" w:space="0" w:color="auto"/>
      </w:divBdr>
      <w:divsChild>
        <w:div w:id="1398090796">
          <w:marLeft w:val="0"/>
          <w:marRight w:val="0"/>
          <w:marTop w:val="0"/>
          <w:marBottom w:val="0"/>
          <w:divBdr>
            <w:top w:val="none" w:sz="0" w:space="0" w:color="auto"/>
            <w:left w:val="none" w:sz="0" w:space="0" w:color="auto"/>
            <w:bottom w:val="none" w:sz="0" w:space="0" w:color="auto"/>
            <w:right w:val="none" w:sz="0" w:space="0" w:color="auto"/>
          </w:divBdr>
          <w:divsChild>
            <w:div w:id="1570456406">
              <w:marLeft w:val="0"/>
              <w:marRight w:val="0"/>
              <w:marTop w:val="0"/>
              <w:marBottom w:val="0"/>
              <w:divBdr>
                <w:top w:val="none" w:sz="0" w:space="0" w:color="auto"/>
                <w:left w:val="none" w:sz="0" w:space="0" w:color="auto"/>
                <w:bottom w:val="none" w:sz="0" w:space="0" w:color="auto"/>
                <w:right w:val="none" w:sz="0" w:space="0" w:color="auto"/>
              </w:divBdr>
              <w:divsChild>
                <w:div w:id="5479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61656">
      <w:bodyDiv w:val="1"/>
      <w:marLeft w:val="0"/>
      <w:marRight w:val="0"/>
      <w:marTop w:val="0"/>
      <w:marBottom w:val="0"/>
      <w:divBdr>
        <w:top w:val="none" w:sz="0" w:space="0" w:color="auto"/>
        <w:left w:val="none" w:sz="0" w:space="0" w:color="auto"/>
        <w:bottom w:val="none" w:sz="0" w:space="0" w:color="auto"/>
        <w:right w:val="none" w:sz="0" w:space="0" w:color="auto"/>
      </w:divBdr>
    </w:div>
    <w:div w:id="437453435">
      <w:bodyDiv w:val="1"/>
      <w:marLeft w:val="0"/>
      <w:marRight w:val="0"/>
      <w:marTop w:val="0"/>
      <w:marBottom w:val="0"/>
      <w:divBdr>
        <w:top w:val="none" w:sz="0" w:space="0" w:color="auto"/>
        <w:left w:val="none" w:sz="0" w:space="0" w:color="auto"/>
        <w:bottom w:val="none" w:sz="0" w:space="0" w:color="auto"/>
        <w:right w:val="none" w:sz="0" w:space="0" w:color="auto"/>
      </w:divBdr>
    </w:div>
    <w:div w:id="461309218">
      <w:bodyDiv w:val="1"/>
      <w:marLeft w:val="0"/>
      <w:marRight w:val="0"/>
      <w:marTop w:val="0"/>
      <w:marBottom w:val="0"/>
      <w:divBdr>
        <w:top w:val="none" w:sz="0" w:space="0" w:color="auto"/>
        <w:left w:val="none" w:sz="0" w:space="0" w:color="auto"/>
        <w:bottom w:val="none" w:sz="0" w:space="0" w:color="auto"/>
        <w:right w:val="none" w:sz="0" w:space="0" w:color="auto"/>
      </w:divBdr>
      <w:divsChild>
        <w:div w:id="256139014">
          <w:marLeft w:val="0"/>
          <w:marRight w:val="0"/>
          <w:marTop w:val="0"/>
          <w:marBottom w:val="0"/>
          <w:divBdr>
            <w:top w:val="none" w:sz="0" w:space="0" w:color="auto"/>
            <w:left w:val="none" w:sz="0" w:space="0" w:color="auto"/>
            <w:bottom w:val="none" w:sz="0" w:space="0" w:color="auto"/>
            <w:right w:val="none" w:sz="0" w:space="0" w:color="auto"/>
          </w:divBdr>
          <w:divsChild>
            <w:div w:id="1711297455">
              <w:marLeft w:val="0"/>
              <w:marRight w:val="0"/>
              <w:marTop w:val="0"/>
              <w:marBottom w:val="0"/>
              <w:divBdr>
                <w:top w:val="none" w:sz="0" w:space="0" w:color="auto"/>
                <w:left w:val="none" w:sz="0" w:space="0" w:color="auto"/>
                <w:bottom w:val="none" w:sz="0" w:space="0" w:color="auto"/>
                <w:right w:val="none" w:sz="0" w:space="0" w:color="auto"/>
              </w:divBdr>
              <w:divsChild>
                <w:div w:id="1904759012">
                  <w:marLeft w:val="0"/>
                  <w:marRight w:val="0"/>
                  <w:marTop w:val="0"/>
                  <w:marBottom w:val="0"/>
                  <w:divBdr>
                    <w:top w:val="none" w:sz="0" w:space="0" w:color="auto"/>
                    <w:left w:val="none" w:sz="0" w:space="0" w:color="auto"/>
                    <w:bottom w:val="none" w:sz="0" w:space="0" w:color="auto"/>
                    <w:right w:val="none" w:sz="0" w:space="0" w:color="auto"/>
                  </w:divBdr>
                  <w:divsChild>
                    <w:div w:id="404425311">
                      <w:marLeft w:val="0"/>
                      <w:marRight w:val="0"/>
                      <w:marTop w:val="0"/>
                      <w:marBottom w:val="0"/>
                      <w:divBdr>
                        <w:top w:val="none" w:sz="0" w:space="0" w:color="auto"/>
                        <w:left w:val="none" w:sz="0" w:space="0" w:color="auto"/>
                        <w:bottom w:val="none" w:sz="0" w:space="0" w:color="auto"/>
                        <w:right w:val="none" w:sz="0" w:space="0" w:color="auto"/>
                      </w:divBdr>
                      <w:divsChild>
                        <w:div w:id="7997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21449">
      <w:bodyDiv w:val="1"/>
      <w:marLeft w:val="0"/>
      <w:marRight w:val="0"/>
      <w:marTop w:val="0"/>
      <w:marBottom w:val="0"/>
      <w:divBdr>
        <w:top w:val="none" w:sz="0" w:space="0" w:color="auto"/>
        <w:left w:val="none" w:sz="0" w:space="0" w:color="auto"/>
        <w:bottom w:val="none" w:sz="0" w:space="0" w:color="auto"/>
        <w:right w:val="none" w:sz="0" w:space="0" w:color="auto"/>
      </w:divBdr>
      <w:divsChild>
        <w:div w:id="374548714">
          <w:marLeft w:val="0"/>
          <w:marRight w:val="0"/>
          <w:marTop w:val="0"/>
          <w:marBottom w:val="0"/>
          <w:divBdr>
            <w:top w:val="none" w:sz="0" w:space="0" w:color="auto"/>
            <w:left w:val="none" w:sz="0" w:space="0" w:color="auto"/>
            <w:bottom w:val="none" w:sz="0" w:space="0" w:color="auto"/>
            <w:right w:val="none" w:sz="0" w:space="0" w:color="auto"/>
          </w:divBdr>
          <w:divsChild>
            <w:div w:id="1756441794">
              <w:marLeft w:val="0"/>
              <w:marRight w:val="0"/>
              <w:marTop w:val="0"/>
              <w:marBottom w:val="0"/>
              <w:divBdr>
                <w:top w:val="none" w:sz="0" w:space="0" w:color="auto"/>
                <w:left w:val="none" w:sz="0" w:space="0" w:color="auto"/>
                <w:bottom w:val="none" w:sz="0" w:space="0" w:color="auto"/>
                <w:right w:val="none" w:sz="0" w:space="0" w:color="auto"/>
              </w:divBdr>
              <w:divsChild>
                <w:div w:id="14260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1721">
      <w:bodyDiv w:val="1"/>
      <w:marLeft w:val="0"/>
      <w:marRight w:val="0"/>
      <w:marTop w:val="0"/>
      <w:marBottom w:val="0"/>
      <w:divBdr>
        <w:top w:val="none" w:sz="0" w:space="0" w:color="auto"/>
        <w:left w:val="none" w:sz="0" w:space="0" w:color="auto"/>
        <w:bottom w:val="none" w:sz="0" w:space="0" w:color="auto"/>
        <w:right w:val="none" w:sz="0" w:space="0" w:color="auto"/>
      </w:divBdr>
      <w:divsChild>
        <w:div w:id="738792050">
          <w:marLeft w:val="0"/>
          <w:marRight w:val="0"/>
          <w:marTop w:val="0"/>
          <w:marBottom w:val="0"/>
          <w:divBdr>
            <w:top w:val="none" w:sz="0" w:space="0" w:color="auto"/>
            <w:left w:val="none" w:sz="0" w:space="0" w:color="auto"/>
            <w:bottom w:val="none" w:sz="0" w:space="0" w:color="auto"/>
            <w:right w:val="none" w:sz="0" w:space="0" w:color="auto"/>
          </w:divBdr>
          <w:divsChild>
            <w:div w:id="161357974">
              <w:marLeft w:val="0"/>
              <w:marRight w:val="0"/>
              <w:marTop w:val="0"/>
              <w:marBottom w:val="0"/>
              <w:divBdr>
                <w:top w:val="none" w:sz="0" w:space="0" w:color="auto"/>
                <w:left w:val="none" w:sz="0" w:space="0" w:color="auto"/>
                <w:bottom w:val="none" w:sz="0" w:space="0" w:color="auto"/>
                <w:right w:val="none" w:sz="0" w:space="0" w:color="auto"/>
              </w:divBdr>
              <w:divsChild>
                <w:div w:id="290093108">
                  <w:marLeft w:val="0"/>
                  <w:marRight w:val="0"/>
                  <w:marTop w:val="0"/>
                  <w:marBottom w:val="0"/>
                  <w:divBdr>
                    <w:top w:val="none" w:sz="0" w:space="0" w:color="auto"/>
                    <w:left w:val="none" w:sz="0" w:space="0" w:color="auto"/>
                    <w:bottom w:val="none" w:sz="0" w:space="0" w:color="auto"/>
                    <w:right w:val="none" w:sz="0" w:space="0" w:color="auto"/>
                  </w:divBdr>
                  <w:divsChild>
                    <w:div w:id="967398239">
                      <w:marLeft w:val="0"/>
                      <w:marRight w:val="0"/>
                      <w:marTop w:val="0"/>
                      <w:marBottom w:val="0"/>
                      <w:divBdr>
                        <w:top w:val="none" w:sz="0" w:space="0" w:color="auto"/>
                        <w:left w:val="none" w:sz="0" w:space="0" w:color="auto"/>
                        <w:bottom w:val="none" w:sz="0" w:space="0" w:color="auto"/>
                        <w:right w:val="none" w:sz="0" w:space="0" w:color="auto"/>
                      </w:divBdr>
                      <w:divsChild>
                        <w:div w:id="2039964480">
                          <w:marLeft w:val="0"/>
                          <w:marRight w:val="0"/>
                          <w:marTop w:val="0"/>
                          <w:marBottom w:val="0"/>
                          <w:divBdr>
                            <w:top w:val="none" w:sz="0" w:space="0" w:color="auto"/>
                            <w:left w:val="none" w:sz="0" w:space="0" w:color="auto"/>
                            <w:bottom w:val="none" w:sz="0" w:space="0" w:color="auto"/>
                            <w:right w:val="none" w:sz="0" w:space="0" w:color="auto"/>
                          </w:divBdr>
                          <w:divsChild>
                            <w:div w:id="1567569433">
                              <w:marLeft w:val="0"/>
                              <w:marRight w:val="0"/>
                              <w:marTop w:val="0"/>
                              <w:marBottom w:val="0"/>
                              <w:divBdr>
                                <w:top w:val="none" w:sz="0" w:space="0" w:color="auto"/>
                                <w:left w:val="none" w:sz="0" w:space="0" w:color="auto"/>
                                <w:bottom w:val="none" w:sz="0" w:space="0" w:color="auto"/>
                                <w:right w:val="none" w:sz="0" w:space="0" w:color="auto"/>
                              </w:divBdr>
                              <w:divsChild>
                                <w:div w:id="1042561991">
                                  <w:marLeft w:val="0"/>
                                  <w:marRight w:val="0"/>
                                  <w:marTop w:val="0"/>
                                  <w:marBottom w:val="0"/>
                                  <w:divBdr>
                                    <w:top w:val="none" w:sz="0" w:space="0" w:color="auto"/>
                                    <w:left w:val="none" w:sz="0" w:space="0" w:color="auto"/>
                                    <w:bottom w:val="none" w:sz="0" w:space="0" w:color="auto"/>
                                    <w:right w:val="none" w:sz="0" w:space="0" w:color="auto"/>
                                  </w:divBdr>
                                  <w:divsChild>
                                    <w:div w:id="188378161">
                                      <w:marLeft w:val="0"/>
                                      <w:marRight w:val="0"/>
                                      <w:marTop w:val="0"/>
                                      <w:marBottom w:val="0"/>
                                      <w:divBdr>
                                        <w:top w:val="none" w:sz="0" w:space="0" w:color="auto"/>
                                        <w:left w:val="none" w:sz="0" w:space="0" w:color="auto"/>
                                        <w:bottom w:val="none" w:sz="0" w:space="0" w:color="auto"/>
                                        <w:right w:val="none" w:sz="0" w:space="0" w:color="auto"/>
                                      </w:divBdr>
                                      <w:divsChild>
                                        <w:div w:id="1543324580">
                                          <w:marLeft w:val="0"/>
                                          <w:marRight w:val="0"/>
                                          <w:marTop w:val="0"/>
                                          <w:marBottom w:val="0"/>
                                          <w:divBdr>
                                            <w:top w:val="none" w:sz="0" w:space="0" w:color="auto"/>
                                            <w:left w:val="none" w:sz="0" w:space="0" w:color="auto"/>
                                            <w:bottom w:val="none" w:sz="0" w:space="0" w:color="auto"/>
                                            <w:right w:val="none" w:sz="0" w:space="0" w:color="auto"/>
                                          </w:divBdr>
                                          <w:divsChild>
                                            <w:div w:id="529876175">
                                              <w:marLeft w:val="0"/>
                                              <w:marRight w:val="0"/>
                                              <w:marTop w:val="0"/>
                                              <w:marBottom w:val="0"/>
                                              <w:divBdr>
                                                <w:top w:val="none" w:sz="0" w:space="0" w:color="auto"/>
                                                <w:left w:val="none" w:sz="0" w:space="0" w:color="auto"/>
                                                <w:bottom w:val="none" w:sz="0" w:space="0" w:color="auto"/>
                                                <w:right w:val="none" w:sz="0" w:space="0" w:color="auto"/>
                                              </w:divBdr>
                                              <w:divsChild>
                                                <w:div w:id="2983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504770">
      <w:bodyDiv w:val="1"/>
      <w:marLeft w:val="0"/>
      <w:marRight w:val="0"/>
      <w:marTop w:val="0"/>
      <w:marBottom w:val="0"/>
      <w:divBdr>
        <w:top w:val="none" w:sz="0" w:space="0" w:color="auto"/>
        <w:left w:val="none" w:sz="0" w:space="0" w:color="auto"/>
        <w:bottom w:val="none" w:sz="0" w:space="0" w:color="auto"/>
        <w:right w:val="none" w:sz="0" w:space="0" w:color="auto"/>
      </w:divBdr>
      <w:divsChild>
        <w:div w:id="544951465">
          <w:marLeft w:val="0"/>
          <w:marRight w:val="0"/>
          <w:marTop w:val="0"/>
          <w:marBottom w:val="0"/>
          <w:divBdr>
            <w:top w:val="none" w:sz="0" w:space="0" w:color="auto"/>
            <w:left w:val="none" w:sz="0" w:space="0" w:color="auto"/>
            <w:bottom w:val="none" w:sz="0" w:space="0" w:color="auto"/>
            <w:right w:val="none" w:sz="0" w:space="0" w:color="auto"/>
          </w:divBdr>
          <w:divsChild>
            <w:div w:id="1264680116">
              <w:marLeft w:val="0"/>
              <w:marRight w:val="0"/>
              <w:marTop w:val="0"/>
              <w:marBottom w:val="0"/>
              <w:divBdr>
                <w:top w:val="none" w:sz="0" w:space="0" w:color="auto"/>
                <w:left w:val="none" w:sz="0" w:space="0" w:color="auto"/>
                <w:bottom w:val="none" w:sz="0" w:space="0" w:color="auto"/>
                <w:right w:val="none" w:sz="0" w:space="0" w:color="auto"/>
              </w:divBdr>
              <w:divsChild>
                <w:div w:id="1206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2341">
      <w:bodyDiv w:val="1"/>
      <w:marLeft w:val="0"/>
      <w:marRight w:val="0"/>
      <w:marTop w:val="0"/>
      <w:marBottom w:val="0"/>
      <w:divBdr>
        <w:top w:val="none" w:sz="0" w:space="0" w:color="auto"/>
        <w:left w:val="none" w:sz="0" w:space="0" w:color="auto"/>
        <w:bottom w:val="none" w:sz="0" w:space="0" w:color="auto"/>
        <w:right w:val="none" w:sz="0" w:space="0" w:color="auto"/>
      </w:divBdr>
      <w:divsChild>
        <w:div w:id="2067407878">
          <w:marLeft w:val="0"/>
          <w:marRight w:val="0"/>
          <w:marTop w:val="0"/>
          <w:marBottom w:val="0"/>
          <w:divBdr>
            <w:top w:val="none" w:sz="0" w:space="0" w:color="auto"/>
            <w:left w:val="none" w:sz="0" w:space="0" w:color="auto"/>
            <w:bottom w:val="none" w:sz="0" w:space="0" w:color="auto"/>
            <w:right w:val="none" w:sz="0" w:space="0" w:color="auto"/>
          </w:divBdr>
          <w:divsChild>
            <w:div w:id="452334143">
              <w:marLeft w:val="0"/>
              <w:marRight w:val="0"/>
              <w:marTop w:val="0"/>
              <w:marBottom w:val="0"/>
              <w:divBdr>
                <w:top w:val="none" w:sz="0" w:space="0" w:color="auto"/>
                <w:left w:val="none" w:sz="0" w:space="0" w:color="auto"/>
                <w:bottom w:val="none" w:sz="0" w:space="0" w:color="auto"/>
                <w:right w:val="none" w:sz="0" w:space="0" w:color="auto"/>
              </w:divBdr>
              <w:divsChild>
                <w:div w:id="889875708">
                  <w:marLeft w:val="0"/>
                  <w:marRight w:val="0"/>
                  <w:marTop w:val="0"/>
                  <w:marBottom w:val="0"/>
                  <w:divBdr>
                    <w:top w:val="none" w:sz="0" w:space="0" w:color="auto"/>
                    <w:left w:val="none" w:sz="0" w:space="0" w:color="auto"/>
                    <w:bottom w:val="none" w:sz="0" w:space="0" w:color="auto"/>
                    <w:right w:val="none" w:sz="0" w:space="0" w:color="auto"/>
                  </w:divBdr>
                  <w:divsChild>
                    <w:div w:id="37555896">
                      <w:marLeft w:val="0"/>
                      <w:marRight w:val="0"/>
                      <w:marTop w:val="0"/>
                      <w:marBottom w:val="165"/>
                      <w:divBdr>
                        <w:top w:val="none" w:sz="0" w:space="0" w:color="auto"/>
                        <w:left w:val="none" w:sz="0" w:space="0" w:color="auto"/>
                        <w:bottom w:val="none" w:sz="0" w:space="0" w:color="auto"/>
                        <w:right w:val="none" w:sz="0" w:space="0" w:color="auto"/>
                      </w:divBdr>
                      <w:divsChild>
                        <w:div w:id="452944142">
                          <w:marLeft w:val="0"/>
                          <w:marRight w:val="0"/>
                          <w:marTop w:val="0"/>
                          <w:marBottom w:val="165"/>
                          <w:divBdr>
                            <w:top w:val="single" w:sz="4" w:space="0" w:color="CCCCCC"/>
                            <w:left w:val="none" w:sz="0" w:space="0" w:color="auto"/>
                            <w:bottom w:val="none" w:sz="0" w:space="0" w:color="auto"/>
                            <w:right w:val="none" w:sz="0" w:space="0" w:color="auto"/>
                          </w:divBdr>
                          <w:divsChild>
                            <w:div w:id="1303268114">
                              <w:marLeft w:val="0"/>
                              <w:marRight w:val="0"/>
                              <w:marTop w:val="0"/>
                              <w:marBottom w:val="0"/>
                              <w:divBdr>
                                <w:top w:val="none" w:sz="0" w:space="0" w:color="auto"/>
                                <w:left w:val="none" w:sz="0" w:space="0" w:color="auto"/>
                                <w:bottom w:val="single" w:sz="4" w:space="0" w:color="CCCCCC"/>
                                <w:right w:val="none" w:sz="0" w:space="0" w:color="auto"/>
                              </w:divBdr>
                              <w:divsChild>
                                <w:div w:id="362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514239">
      <w:bodyDiv w:val="1"/>
      <w:marLeft w:val="0"/>
      <w:marRight w:val="0"/>
      <w:marTop w:val="0"/>
      <w:marBottom w:val="0"/>
      <w:divBdr>
        <w:top w:val="none" w:sz="0" w:space="0" w:color="auto"/>
        <w:left w:val="none" w:sz="0" w:space="0" w:color="auto"/>
        <w:bottom w:val="none" w:sz="0" w:space="0" w:color="auto"/>
        <w:right w:val="none" w:sz="0" w:space="0" w:color="auto"/>
      </w:divBdr>
    </w:div>
    <w:div w:id="530726592">
      <w:bodyDiv w:val="1"/>
      <w:marLeft w:val="0"/>
      <w:marRight w:val="0"/>
      <w:marTop w:val="0"/>
      <w:marBottom w:val="0"/>
      <w:divBdr>
        <w:top w:val="none" w:sz="0" w:space="0" w:color="auto"/>
        <w:left w:val="none" w:sz="0" w:space="0" w:color="auto"/>
        <w:bottom w:val="none" w:sz="0" w:space="0" w:color="auto"/>
        <w:right w:val="none" w:sz="0" w:space="0" w:color="auto"/>
      </w:divBdr>
    </w:div>
    <w:div w:id="566378743">
      <w:bodyDiv w:val="1"/>
      <w:marLeft w:val="0"/>
      <w:marRight w:val="0"/>
      <w:marTop w:val="0"/>
      <w:marBottom w:val="0"/>
      <w:divBdr>
        <w:top w:val="none" w:sz="0" w:space="0" w:color="auto"/>
        <w:left w:val="none" w:sz="0" w:space="0" w:color="auto"/>
        <w:bottom w:val="none" w:sz="0" w:space="0" w:color="auto"/>
        <w:right w:val="none" w:sz="0" w:space="0" w:color="auto"/>
      </w:divBdr>
    </w:div>
    <w:div w:id="576014617">
      <w:bodyDiv w:val="1"/>
      <w:marLeft w:val="0"/>
      <w:marRight w:val="0"/>
      <w:marTop w:val="0"/>
      <w:marBottom w:val="0"/>
      <w:divBdr>
        <w:top w:val="none" w:sz="0" w:space="0" w:color="auto"/>
        <w:left w:val="none" w:sz="0" w:space="0" w:color="auto"/>
        <w:bottom w:val="none" w:sz="0" w:space="0" w:color="auto"/>
        <w:right w:val="none" w:sz="0" w:space="0" w:color="auto"/>
      </w:divBdr>
      <w:divsChild>
        <w:div w:id="1605379325">
          <w:marLeft w:val="0"/>
          <w:marRight w:val="0"/>
          <w:marTop w:val="0"/>
          <w:marBottom w:val="0"/>
          <w:divBdr>
            <w:top w:val="none" w:sz="0" w:space="0" w:color="auto"/>
            <w:left w:val="none" w:sz="0" w:space="0" w:color="auto"/>
            <w:bottom w:val="none" w:sz="0" w:space="0" w:color="auto"/>
            <w:right w:val="none" w:sz="0" w:space="0" w:color="auto"/>
          </w:divBdr>
          <w:divsChild>
            <w:div w:id="731460988">
              <w:marLeft w:val="0"/>
              <w:marRight w:val="0"/>
              <w:marTop w:val="0"/>
              <w:marBottom w:val="0"/>
              <w:divBdr>
                <w:top w:val="none" w:sz="0" w:space="0" w:color="auto"/>
                <w:left w:val="none" w:sz="0" w:space="0" w:color="auto"/>
                <w:bottom w:val="none" w:sz="0" w:space="0" w:color="auto"/>
                <w:right w:val="none" w:sz="0" w:space="0" w:color="auto"/>
              </w:divBdr>
              <w:divsChild>
                <w:div w:id="470905298">
                  <w:marLeft w:val="0"/>
                  <w:marRight w:val="0"/>
                  <w:marTop w:val="0"/>
                  <w:marBottom w:val="0"/>
                  <w:divBdr>
                    <w:top w:val="none" w:sz="0" w:space="0" w:color="auto"/>
                    <w:left w:val="none" w:sz="0" w:space="0" w:color="auto"/>
                    <w:bottom w:val="none" w:sz="0" w:space="0" w:color="auto"/>
                    <w:right w:val="none" w:sz="0" w:space="0" w:color="auto"/>
                  </w:divBdr>
                </w:div>
                <w:div w:id="623969201">
                  <w:marLeft w:val="0"/>
                  <w:marRight w:val="0"/>
                  <w:marTop w:val="0"/>
                  <w:marBottom w:val="0"/>
                  <w:divBdr>
                    <w:top w:val="none" w:sz="0" w:space="0" w:color="auto"/>
                    <w:left w:val="none" w:sz="0" w:space="0" w:color="auto"/>
                    <w:bottom w:val="none" w:sz="0" w:space="0" w:color="auto"/>
                    <w:right w:val="none" w:sz="0" w:space="0" w:color="auto"/>
                  </w:divBdr>
                </w:div>
                <w:div w:id="1199395019">
                  <w:marLeft w:val="0"/>
                  <w:marRight w:val="0"/>
                  <w:marTop w:val="0"/>
                  <w:marBottom w:val="0"/>
                  <w:divBdr>
                    <w:top w:val="none" w:sz="0" w:space="0" w:color="auto"/>
                    <w:left w:val="none" w:sz="0" w:space="0" w:color="auto"/>
                    <w:bottom w:val="none" w:sz="0" w:space="0" w:color="auto"/>
                    <w:right w:val="none" w:sz="0" w:space="0" w:color="auto"/>
                  </w:divBdr>
                </w:div>
                <w:div w:id="17268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8890">
      <w:bodyDiv w:val="1"/>
      <w:marLeft w:val="0"/>
      <w:marRight w:val="0"/>
      <w:marTop w:val="0"/>
      <w:marBottom w:val="0"/>
      <w:divBdr>
        <w:top w:val="none" w:sz="0" w:space="0" w:color="auto"/>
        <w:left w:val="none" w:sz="0" w:space="0" w:color="auto"/>
        <w:bottom w:val="none" w:sz="0" w:space="0" w:color="auto"/>
        <w:right w:val="none" w:sz="0" w:space="0" w:color="auto"/>
      </w:divBdr>
    </w:div>
    <w:div w:id="590940454">
      <w:bodyDiv w:val="1"/>
      <w:marLeft w:val="0"/>
      <w:marRight w:val="0"/>
      <w:marTop w:val="0"/>
      <w:marBottom w:val="0"/>
      <w:divBdr>
        <w:top w:val="none" w:sz="0" w:space="0" w:color="auto"/>
        <w:left w:val="none" w:sz="0" w:space="0" w:color="auto"/>
        <w:bottom w:val="none" w:sz="0" w:space="0" w:color="auto"/>
        <w:right w:val="none" w:sz="0" w:space="0" w:color="auto"/>
      </w:divBdr>
    </w:div>
    <w:div w:id="661351518">
      <w:bodyDiv w:val="1"/>
      <w:marLeft w:val="0"/>
      <w:marRight w:val="0"/>
      <w:marTop w:val="0"/>
      <w:marBottom w:val="0"/>
      <w:divBdr>
        <w:top w:val="none" w:sz="0" w:space="0" w:color="auto"/>
        <w:left w:val="none" w:sz="0" w:space="0" w:color="auto"/>
        <w:bottom w:val="none" w:sz="0" w:space="0" w:color="auto"/>
        <w:right w:val="none" w:sz="0" w:space="0" w:color="auto"/>
      </w:divBdr>
    </w:div>
    <w:div w:id="704528497">
      <w:bodyDiv w:val="1"/>
      <w:marLeft w:val="0"/>
      <w:marRight w:val="0"/>
      <w:marTop w:val="0"/>
      <w:marBottom w:val="0"/>
      <w:divBdr>
        <w:top w:val="none" w:sz="0" w:space="0" w:color="auto"/>
        <w:left w:val="none" w:sz="0" w:space="0" w:color="auto"/>
        <w:bottom w:val="none" w:sz="0" w:space="0" w:color="auto"/>
        <w:right w:val="none" w:sz="0" w:space="0" w:color="auto"/>
      </w:divBdr>
    </w:div>
    <w:div w:id="730469787">
      <w:bodyDiv w:val="1"/>
      <w:marLeft w:val="0"/>
      <w:marRight w:val="0"/>
      <w:marTop w:val="0"/>
      <w:marBottom w:val="0"/>
      <w:divBdr>
        <w:top w:val="none" w:sz="0" w:space="0" w:color="auto"/>
        <w:left w:val="none" w:sz="0" w:space="0" w:color="auto"/>
        <w:bottom w:val="none" w:sz="0" w:space="0" w:color="auto"/>
        <w:right w:val="none" w:sz="0" w:space="0" w:color="auto"/>
      </w:divBdr>
    </w:div>
    <w:div w:id="744570576">
      <w:bodyDiv w:val="1"/>
      <w:marLeft w:val="0"/>
      <w:marRight w:val="0"/>
      <w:marTop w:val="0"/>
      <w:marBottom w:val="0"/>
      <w:divBdr>
        <w:top w:val="none" w:sz="0" w:space="0" w:color="auto"/>
        <w:left w:val="none" w:sz="0" w:space="0" w:color="auto"/>
        <w:bottom w:val="none" w:sz="0" w:space="0" w:color="auto"/>
        <w:right w:val="none" w:sz="0" w:space="0" w:color="auto"/>
      </w:divBdr>
      <w:divsChild>
        <w:div w:id="861474775">
          <w:marLeft w:val="0"/>
          <w:marRight w:val="0"/>
          <w:marTop w:val="0"/>
          <w:marBottom w:val="0"/>
          <w:divBdr>
            <w:top w:val="none" w:sz="0" w:space="0" w:color="auto"/>
            <w:left w:val="none" w:sz="0" w:space="0" w:color="auto"/>
            <w:bottom w:val="none" w:sz="0" w:space="0" w:color="auto"/>
            <w:right w:val="none" w:sz="0" w:space="0" w:color="auto"/>
          </w:divBdr>
          <w:divsChild>
            <w:div w:id="495195656">
              <w:marLeft w:val="0"/>
              <w:marRight w:val="0"/>
              <w:marTop w:val="0"/>
              <w:marBottom w:val="0"/>
              <w:divBdr>
                <w:top w:val="none" w:sz="0" w:space="0" w:color="auto"/>
                <w:left w:val="none" w:sz="0" w:space="0" w:color="auto"/>
                <w:bottom w:val="none" w:sz="0" w:space="0" w:color="auto"/>
                <w:right w:val="none" w:sz="0" w:space="0" w:color="auto"/>
              </w:divBdr>
              <w:divsChild>
                <w:div w:id="21381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59574">
      <w:bodyDiv w:val="1"/>
      <w:marLeft w:val="0"/>
      <w:marRight w:val="0"/>
      <w:marTop w:val="0"/>
      <w:marBottom w:val="0"/>
      <w:divBdr>
        <w:top w:val="none" w:sz="0" w:space="0" w:color="auto"/>
        <w:left w:val="none" w:sz="0" w:space="0" w:color="auto"/>
        <w:bottom w:val="none" w:sz="0" w:space="0" w:color="auto"/>
        <w:right w:val="none" w:sz="0" w:space="0" w:color="auto"/>
      </w:divBdr>
    </w:div>
    <w:div w:id="778836920">
      <w:bodyDiv w:val="1"/>
      <w:marLeft w:val="0"/>
      <w:marRight w:val="0"/>
      <w:marTop w:val="0"/>
      <w:marBottom w:val="0"/>
      <w:divBdr>
        <w:top w:val="none" w:sz="0" w:space="0" w:color="auto"/>
        <w:left w:val="none" w:sz="0" w:space="0" w:color="auto"/>
        <w:bottom w:val="none" w:sz="0" w:space="0" w:color="auto"/>
        <w:right w:val="none" w:sz="0" w:space="0" w:color="auto"/>
      </w:divBdr>
    </w:div>
    <w:div w:id="799155666">
      <w:bodyDiv w:val="1"/>
      <w:marLeft w:val="0"/>
      <w:marRight w:val="0"/>
      <w:marTop w:val="0"/>
      <w:marBottom w:val="0"/>
      <w:divBdr>
        <w:top w:val="none" w:sz="0" w:space="0" w:color="auto"/>
        <w:left w:val="none" w:sz="0" w:space="0" w:color="auto"/>
        <w:bottom w:val="none" w:sz="0" w:space="0" w:color="auto"/>
        <w:right w:val="none" w:sz="0" w:space="0" w:color="auto"/>
      </w:divBdr>
      <w:divsChild>
        <w:div w:id="807287486">
          <w:marLeft w:val="0"/>
          <w:marRight w:val="0"/>
          <w:marTop w:val="0"/>
          <w:marBottom w:val="0"/>
          <w:divBdr>
            <w:top w:val="none" w:sz="0" w:space="0" w:color="auto"/>
            <w:left w:val="none" w:sz="0" w:space="0" w:color="auto"/>
            <w:bottom w:val="none" w:sz="0" w:space="0" w:color="auto"/>
            <w:right w:val="none" w:sz="0" w:space="0" w:color="auto"/>
          </w:divBdr>
          <w:divsChild>
            <w:div w:id="1582445596">
              <w:marLeft w:val="0"/>
              <w:marRight w:val="0"/>
              <w:marTop w:val="0"/>
              <w:marBottom w:val="0"/>
              <w:divBdr>
                <w:top w:val="none" w:sz="0" w:space="0" w:color="auto"/>
                <w:left w:val="none" w:sz="0" w:space="0" w:color="auto"/>
                <w:bottom w:val="none" w:sz="0" w:space="0" w:color="auto"/>
                <w:right w:val="none" w:sz="0" w:space="0" w:color="auto"/>
              </w:divBdr>
              <w:divsChild>
                <w:div w:id="14471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3972">
      <w:bodyDiv w:val="1"/>
      <w:marLeft w:val="0"/>
      <w:marRight w:val="0"/>
      <w:marTop w:val="0"/>
      <w:marBottom w:val="0"/>
      <w:divBdr>
        <w:top w:val="none" w:sz="0" w:space="0" w:color="auto"/>
        <w:left w:val="none" w:sz="0" w:space="0" w:color="auto"/>
        <w:bottom w:val="none" w:sz="0" w:space="0" w:color="auto"/>
        <w:right w:val="none" w:sz="0" w:space="0" w:color="auto"/>
      </w:divBdr>
      <w:divsChild>
        <w:div w:id="99103942">
          <w:marLeft w:val="0"/>
          <w:marRight w:val="0"/>
          <w:marTop w:val="0"/>
          <w:marBottom w:val="0"/>
          <w:divBdr>
            <w:top w:val="none" w:sz="0" w:space="0" w:color="auto"/>
            <w:left w:val="none" w:sz="0" w:space="0" w:color="auto"/>
            <w:bottom w:val="none" w:sz="0" w:space="0" w:color="auto"/>
            <w:right w:val="none" w:sz="0" w:space="0" w:color="auto"/>
          </w:divBdr>
          <w:divsChild>
            <w:div w:id="1519927080">
              <w:marLeft w:val="0"/>
              <w:marRight w:val="0"/>
              <w:marTop w:val="0"/>
              <w:marBottom w:val="0"/>
              <w:divBdr>
                <w:top w:val="none" w:sz="0" w:space="0" w:color="auto"/>
                <w:left w:val="none" w:sz="0" w:space="0" w:color="auto"/>
                <w:bottom w:val="none" w:sz="0" w:space="0" w:color="auto"/>
                <w:right w:val="none" w:sz="0" w:space="0" w:color="auto"/>
              </w:divBdr>
              <w:divsChild>
                <w:div w:id="779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0919">
      <w:bodyDiv w:val="1"/>
      <w:marLeft w:val="0"/>
      <w:marRight w:val="0"/>
      <w:marTop w:val="0"/>
      <w:marBottom w:val="0"/>
      <w:divBdr>
        <w:top w:val="none" w:sz="0" w:space="0" w:color="auto"/>
        <w:left w:val="none" w:sz="0" w:space="0" w:color="auto"/>
        <w:bottom w:val="none" w:sz="0" w:space="0" w:color="auto"/>
        <w:right w:val="none" w:sz="0" w:space="0" w:color="auto"/>
      </w:divBdr>
      <w:divsChild>
        <w:div w:id="1330669119">
          <w:marLeft w:val="0"/>
          <w:marRight w:val="0"/>
          <w:marTop w:val="0"/>
          <w:marBottom w:val="0"/>
          <w:divBdr>
            <w:top w:val="none" w:sz="0" w:space="0" w:color="auto"/>
            <w:left w:val="none" w:sz="0" w:space="0" w:color="auto"/>
            <w:bottom w:val="none" w:sz="0" w:space="0" w:color="auto"/>
            <w:right w:val="none" w:sz="0" w:space="0" w:color="auto"/>
          </w:divBdr>
        </w:div>
      </w:divsChild>
    </w:div>
    <w:div w:id="883827540">
      <w:bodyDiv w:val="1"/>
      <w:marLeft w:val="0"/>
      <w:marRight w:val="0"/>
      <w:marTop w:val="0"/>
      <w:marBottom w:val="0"/>
      <w:divBdr>
        <w:top w:val="none" w:sz="0" w:space="0" w:color="auto"/>
        <w:left w:val="none" w:sz="0" w:space="0" w:color="auto"/>
        <w:bottom w:val="none" w:sz="0" w:space="0" w:color="auto"/>
        <w:right w:val="none" w:sz="0" w:space="0" w:color="auto"/>
      </w:divBdr>
    </w:div>
    <w:div w:id="893807580">
      <w:bodyDiv w:val="1"/>
      <w:marLeft w:val="0"/>
      <w:marRight w:val="0"/>
      <w:marTop w:val="0"/>
      <w:marBottom w:val="0"/>
      <w:divBdr>
        <w:top w:val="none" w:sz="0" w:space="0" w:color="auto"/>
        <w:left w:val="none" w:sz="0" w:space="0" w:color="auto"/>
        <w:bottom w:val="none" w:sz="0" w:space="0" w:color="auto"/>
        <w:right w:val="none" w:sz="0" w:space="0" w:color="auto"/>
      </w:divBdr>
    </w:div>
    <w:div w:id="902520143">
      <w:bodyDiv w:val="1"/>
      <w:marLeft w:val="0"/>
      <w:marRight w:val="0"/>
      <w:marTop w:val="0"/>
      <w:marBottom w:val="0"/>
      <w:divBdr>
        <w:top w:val="none" w:sz="0" w:space="0" w:color="auto"/>
        <w:left w:val="none" w:sz="0" w:space="0" w:color="auto"/>
        <w:bottom w:val="none" w:sz="0" w:space="0" w:color="auto"/>
        <w:right w:val="none" w:sz="0" w:space="0" w:color="auto"/>
      </w:divBdr>
    </w:div>
    <w:div w:id="905335965">
      <w:bodyDiv w:val="1"/>
      <w:marLeft w:val="0"/>
      <w:marRight w:val="0"/>
      <w:marTop w:val="0"/>
      <w:marBottom w:val="0"/>
      <w:divBdr>
        <w:top w:val="none" w:sz="0" w:space="0" w:color="auto"/>
        <w:left w:val="none" w:sz="0" w:space="0" w:color="auto"/>
        <w:bottom w:val="none" w:sz="0" w:space="0" w:color="auto"/>
        <w:right w:val="none" w:sz="0" w:space="0" w:color="auto"/>
      </w:divBdr>
    </w:div>
    <w:div w:id="905915096">
      <w:bodyDiv w:val="1"/>
      <w:marLeft w:val="0"/>
      <w:marRight w:val="0"/>
      <w:marTop w:val="0"/>
      <w:marBottom w:val="0"/>
      <w:divBdr>
        <w:top w:val="none" w:sz="0" w:space="0" w:color="auto"/>
        <w:left w:val="none" w:sz="0" w:space="0" w:color="auto"/>
        <w:bottom w:val="none" w:sz="0" w:space="0" w:color="auto"/>
        <w:right w:val="none" w:sz="0" w:space="0" w:color="auto"/>
      </w:divBdr>
      <w:divsChild>
        <w:div w:id="1200244686">
          <w:marLeft w:val="0"/>
          <w:marRight w:val="0"/>
          <w:marTop w:val="0"/>
          <w:marBottom w:val="0"/>
          <w:divBdr>
            <w:top w:val="none" w:sz="0" w:space="0" w:color="auto"/>
            <w:left w:val="none" w:sz="0" w:space="0" w:color="auto"/>
            <w:bottom w:val="none" w:sz="0" w:space="0" w:color="auto"/>
            <w:right w:val="none" w:sz="0" w:space="0" w:color="auto"/>
          </w:divBdr>
          <w:divsChild>
            <w:div w:id="1470321685">
              <w:marLeft w:val="0"/>
              <w:marRight w:val="0"/>
              <w:marTop w:val="0"/>
              <w:marBottom w:val="0"/>
              <w:divBdr>
                <w:top w:val="none" w:sz="0" w:space="0" w:color="auto"/>
                <w:left w:val="none" w:sz="0" w:space="0" w:color="auto"/>
                <w:bottom w:val="none" w:sz="0" w:space="0" w:color="auto"/>
                <w:right w:val="none" w:sz="0" w:space="0" w:color="auto"/>
              </w:divBdr>
              <w:divsChild>
                <w:div w:id="12752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6407">
      <w:bodyDiv w:val="1"/>
      <w:marLeft w:val="0"/>
      <w:marRight w:val="0"/>
      <w:marTop w:val="0"/>
      <w:marBottom w:val="0"/>
      <w:divBdr>
        <w:top w:val="none" w:sz="0" w:space="0" w:color="auto"/>
        <w:left w:val="none" w:sz="0" w:space="0" w:color="auto"/>
        <w:bottom w:val="none" w:sz="0" w:space="0" w:color="auto"/>
        <w:right w:val="none" w:sz="0" w:space="0" w:color="auto"/>
      </w:divBdr>
      <w:divsChild>
        <w:div w:id="1943033483">
          <w:marLeft w:val="0"/>
          <w:marRight w:val="0"/>
          <w:marTop w:val="0"/>
          <w:marBottom w:val="0"/>
          <w:divBdr>
            <w:top w:val="none" w:sz="0" w:space="0" w:color="auto"/>
            <w:left w:val="none" w:sz="0" w:space="0" w:color="auto"/>
            <w:bottom w:val="none" w:sz="0" w:space="0" w:color="auto"/>
            <w:right w:val="none" w:sz="0" w:space="0" w:color="auto"/>
          </w:divBdr>
          <w:divsChild>
            <w:div w:id="661196290">
              <w:marLeft w:val="0"/>
              <w:marRight w:val="0"/>
              <w:marTop w:val="0"/>
              <w:marBottom w:val="0"/>
              <w:divBdr>
                <w:top w:val="none" w:sz="0" w:space="0" w:color="auto"/>
                <w:left w:val="none" w:sz="0" w:space="0" w:color="auto"/>
                <w:bottom w:val="none" w:sz="0" w:space="0" w:color="auto"/>
                <w:right w:val="none" w:sz="0" w:space="0" w:color="auto"/>
              </w:divBdr>
              <w:divsChild>
                <w:div w:id="1036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4292">
      <w:bodyDiv w:val="1"/>
      <w:marLeft w:val="0"/>
      <w:marRight w:val="0"/>
      <w:marTop w:val="0"/>
      <w:marBottom w:val="0"/>
      <w:divBdr>
        <w:top w:val="none" w:sz="0" w:space="0" w:color="auto"/>
        <w:left w:val="none" w:sz="0" w:space="0" w:color="auto"/>
        <w:bottom w:val="none" w:sz="0" w:space="0" w:color="auto"/>
        <w:right w:val="none" w:sz="0" w:space="0" w:color="auto"/>
      </w:divBdr>
      <w:divsChild>
        <w:div w:id="574323345">
          <w:marLeft w:val="0"/>
          <w:marRight w:val="0"/>
          <w:marTop w:val="0"/>
          <w:marBottom w:val="0"/>
          <w:divBdr>
            <w:top w:val="none" w:sz="0" w:space="0" w:color="auto"/>
            <w:left w:val="none" w:sz="0" w:space="0" w:color="auto"/>
            <w:bottom w:val="none" w:sz="0" w:space="0" w:color="auto"/>
            <w:right w:val="none" w:sz="0" w:space="0" w:color="auto"/>
          </w:divBdr>
          <w:divsChild>
            <w:div w:id="750859051">
              <w:marLeft w:val="0"/>
              <w:marRight w:val="0"/>
              <w:marTop w:val="0"/>
              <w:marBottom w:val="0"/>
              <w:divBdr>
                <w:top w:val="none" w:sz="0" w:space="0" w:color="auto"/>
                <w:left w:val="none" w:sz="0" w:space="0" w:color="auto"/>
                <w:bottom w:val="none" w:sz="0" w:space="0" w:color="auto"/>
                <w:right w:val="none" w:sz="0" w:space="0" w:color="auto"/>
              </w:divBdr>
              <w:divsChild>
                <w:div w:id="9326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7480">
      <w:bodyDiv w:val="1"/>
      <w:marLeft w:val="0"/>
      <w:marRight w:val="0"/>
      <w:marTop w:val="0"/>
      <w:marBottom w:val="0"/>
      <w:divBdr>
        <w:top w:val="none" w:sz="0" w:space="0" w:color="auto"/>
        <w:left w:val="none" w:sz="0" w:space="0" w:color="auto"/>
        <w:bottom w:val="none" w:sz="0" w:space="0" w:color="auto"/>
        <w:right w:val="none" w:sz="0" w:space="0" w:color="auto"/>
      </w:divBdr>
    </w:div>
    <w:div w:id="961308740">
      <w:bodyDiv w:val="1"/>
      <w:marLeft w:val="0"/>
      <w:marRight w:val="0"/>
      <w:marTop w:val="0"/>
      <w:marBottom w:val="0"/>
      <w:divBdr>
        <w:top w:val="none" w:sz="0" w:space="0" w:color="auto"/>
        <w:left w:val="none" w:sz="0" w:space="0" w:color="auto"/>
        <w:bottom w:val="none" w:sz="0" w:space="0" w:color="auto"/>
        <w:right w:val="none" w:sz="0" w:space="0" w:color="auto"/>
      </w:divBdr>
    </w:div>
    <w:div w:id="983923352">
      <w:bodyDiv w:val="1"/>
      <w:marLeft w:val="0"/>
      <w:marRight w:val="0"/>
      <w:marTop w:val="0"/>
      <w:marBottom w:val="0"/>
      <w:divBdr>
        <w:top w:val="none" w:sz="0" w:space="0" w:color="auto"/>
        <w:left w:val="none" w:sz="0" w:space="0" w:color="auto"/>
        <w:bottom w:val="none" w:sz="0" w:space="0" w:color="auto"/>
        <w:right w:val="none" w:sz="0" w:space="0" w:color="auto"/>
      </w:divBdr>
      <w:divsChild>
        <w:div w:id="348066956">
          <w:marLeft w:val="0"/>
          <w:marRight w:val="0"/>
          <w:marTop w:val="0"/>
          <w:marBottom w:val="0"/>
          <w:divBdr>
            <w:top w:val="none" w:sz="0" w:space="0" w:color="auto"/>
            <w:left w:val="none" w:sz="0" w:space="0" w:color="auto"/>
            <w:bottom w:val="none" w:sz="0" w:space="0" w:color="auto"/>
            <w:right w:val="none" w:sz="0" w:space="0" w:color="auto"/>
          </w:divBdr>
          <w:divsChild>
            <w:div w:id="1684553886">
              <w:marLeft w:val="0"/>
              <w:marRight w:val="0"/>
              <w:marTop w:val="0"/>
              <w:marBottom w:val="0"/>
              <w:divBdr>
                <w:top w:val="none" w:sz="0" w:space="0" w:color="auto"/>
                <w:left w:val="none" w:sz="0" w:space="0" w:color="auto"/>
                <w:bottom w:val="none" w:sz="0" w:space="0" w:color="auto"/>
                <w:right w:val="none" w:sz="0" w:space="0" w:color="auto"/>
              </w:divBdr>
              <w:divsChild>
                <w:div w:id="1365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1270">
      <w:bodyDiv w:val="1"/>
      <w:marLeft w:val="0"/>
      <w:marRight w:val="0"/>
      <w:marTop w:val="0"/>
      <w:marBottom w:val="0"/>
      <w:divBdr>
        <w:top w:val="none" w:sz="0" w:space="0" w:color="auto"/>
        <w:left w:val="none" w:sz="0" w:space="0" w:color="auto"/>
        <w:bottom w:val="none" w:sz="0" w:space="0" w:color="auto"/>
        <w:right w:val="none" w:sz="0" w:space="0" w:color="auto"/>
      </w:divBdr>
      <w:divsChild>
        <w:div w:id="1171410527">
          <w:marLeft w:val="0"/>
          <w:marRight w:val="0"/>
          <w:marTop w:val="147"/>
          <w:marBottom w:val="294"/>
          <w:divBdr>
            <w:top w:val="none" w:sz="0" w:space="0" w:color="auto"/>
            <w:left w:val="none" w:sz="0" w:space="0" w:color="auto"/>
            <w:bottom w:val="none" w:sz="0" w:space="0" w:color="auto"/>
            <w:right w:val="none" w:sz="0" w:space="0" w:color="auto"/>
          </w:divBdr>
          <w:divsChild>
            <w:div w:id="988242732">
              <w:marLeft w:val="0"/>
              <w:marRight w:val="0"/>
              <w:marTop w:val="0"/>
              <w:marBottom w:val="0"/>
              <w:divBdr>
                <w:top w:val="none" w:sz="0" w:space="0" w:color="auto"/>
                <w:left w:val="none" w:sz="0" w:space="0" w:color="auto"/>
                <w:bottom w:val="none" w:sz="0" w:space="0" w:color="auto"/>
                <w:right w:val="none" w:sz="0" w:space="0" w:color="auto"/>
              </w:divBdr>
              <w:divsChild>
                <w:div w:id="1486777296">
                  <w:marLeft w:val="0"/>
                  <w:marRight w:val="0"/>
                  <w:marTop w:val="0"/>
                  <w:marBottom w:val="0"/>
                  <w:divBdr>
                    <w:top w:val="none" w:sz="0" w:space="0" w:color="auto"/>
                    <w:left w:val="none" w:sz="0" w:space="0" w:color="auto"/>
                    <w:bottom w:val="none" w:sz="0" w:space="0" w:color="auto"/>
                    <w:right w:val="none" w:sz="0" w:space="0" w:color="auto"/>
                  </w:divBdr>
                  <w:divsChild>
                    <w:div w:id="426344276">
                      <w:marLeft w:val="0"/>
                      <w:marRight w:val="0"/>
                      <w:marTop w:val="0"/>
                      <w:marBottom w:val="0"/>
                      <w:divBdr>
                        <w:top w:val="none" w:sz="0" w:space="0" w:color="auto"/>
                        <w:left w:val="none" w:sz="0" w:space="0" w:color="auto"/>
                        <w:bottom w:val="none" w:sz="0" w:space="0" w:color="auto"/>
                        <w:right w:val="none" w:sz="0" w:space="0" w:color="auto"/>
                      </w:divBdr>
                      <w:divsChild>
                        <w:div w:id="13689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773573">
      <w:bodyDiv w:val="1"/>
      <w:marLeft w:val="0"/>
      <w:marRight w:val="0"/>
      <w:marTop w:val="0"/>
      <w:marBottom w:val="0"/>
      <w:divBdr>
        <w:top w:val="none" w:sz="0" w:space="0" w:color="auto"/>
        <w:left w:val="none" w:sz="0" w:space="0" w:color="auto"/>
        <w:bottom w:val="none" w:sz="0" w:space="0" w:color="auto"/>
        <w:right w:val="none" w:sz="0" w:space="0" w:color="auto"/>
      </w:divBdr>
      <w:divsChild>
        <w:div w:id="1126236572">
          <w:marLeft w:val="0"/>
          <w:marRight w:val="0"/>
          <w:marTop w:val="0"/>
          <w:marBottom w:val="0"/>
          <w:divBdr>
            <w:top w:val="none" w:sz="0" w:space="0" w:color="auto"/>
            <w:left w:val="none" w:sz="0" w:space="0" w:color="auto"/>
            <w:bottom w:val="none" w:sz="0" w:space="0" w:color="auto"/>
            <w:right w:val="none" w:sz="0" w:space="0" w:color="auto"/>
          </w:divBdr>
          <w:divsChild>
            <w:div w:id="247275264">
              <w:marLeft w:val="0"/>
              <w:marRight w:val="0"/>
              <w:marTop w:val="0"/>
              <w:marBottom w:val="0"/>
              <w:divBdr>
                <w:top w:val="none" w:sz="0" w:space="0" w:color="auto"/>
                <w:left w:val="none" w:sz="0" w:space="0" w:color="auto"/>
                <w:bottom w:val="none" w:sz="0" w:space="0" w:color="auto"/>
                <w:right w:val="none" w:sz="0" w:space="0" w:color="auto"/>
              </w:divBdr>
              <w:divsChild>
                <w:div w:id="5752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5513">
      <w:bodyDiv w:val="1"/>
      <w:marLeft w:val="0"/>
      <w:marRight w:val="0"/>
      <w:marTop w:val="0"/>
      <w:marBottom w:val="0"/>
      <w:divBdr>
        <w:top w:val="none" w:sz="0" w:space="0" w:color="auto"/>
        <w:left w:val="none" w:sz="0" w:space="0" w:color="auto"/>
        <w:bottom w:val="none" w:sz="0" w:space="0" w:color="auto"/>
        <w:right w:val="none" w:sz="0" w:space="0" w:color="auto"/>
      </w:divBdr>
    </w:div>
    <w:div w:id="1019894902">
      <w:bodyDiv w:val="1"/>
      <w:marLeft w:val="0"/>
      <w:marRight w:val="0"/>
      <w:marTop w:val="0"/>
      <w:marBottom w:val="0"/>
      <w:divBdr>
        <w:top w:val="none" w:sz="0" w:space="0" w:color="auto"/>
        <w:left w:val="none" w:sz="0" w:space="0" w:color="auto"/>
        <w:bottom w:val="none" w:sz="0" w:space="0" w:color="auto"/>
        <w:right w:val="none" w:sz="0" w:space="0" w:color="auto"/>
      </w:divBdr>
    </w:div>
    <w:div w:id="1046878842">
      <w:bodyDiv w:val="1"/>
      <w:marLeft w:val="0"/>
      <w:marRight w:val="0"/>
      <w:marTop w:val="0"/>
      <w:marBottom w:val="0"/>
      <w:divBdr>
        <w:top w:val="none" w:sz="0" w:space="0" w:color="auto"/>
        <w:left w:val="none" w:sz="0" w:space="0" w:color="auto"/>
        <w:bottom w:val="none" w:sz="0" w:space="0" w:color="auto"/>
        <w:right w:val="none" w:sz="0" w:space="0" w:color="auto"/>
      </w:divBdr>
      <w:divsChild>
        <w:div w:id="79833523">
          <w:marLeft w:val="0"/>
          <w:marRight w:val="0"/>
          <w:marTop w:val="0"/>
          <w:marBottom w:val="0"/>
          <w:divBdr>
            <w:top w:val="none" w:sz="0" w:space="0" w:color="auto"/>
            <w:left w:val="none" w:sz="0" w:space="0" w:color="auto"/>
            <w:bottom w:val="none" w:sz="0" w:space="0" w:color="auto"/>
            <w:right w:val="none" w:sz="0" w:space="0" w:color="auto"/>
          </w:divBdr>
          <w:divsChild>
            <w:div w:id="993145369">
              <w:marLeft w:val="0"/>
              <w:marRight w:val="0"/>
              <w:marTop w:val="0"/>
              <w:marBottom w:val="0"/>
              <w:divBdr>
                <w:top w:val="none" w:sz="0" w:space="0" w:color="auto"/>
                <w:left w:val="none" w:sz="0" w:space="0" w:color="auto"/>
                <w:bottom w:val="none" w:sz="0" w:space="0" w:color="auto"/>
                <w:right w:val="none" w:sz="0" w:space="0" w:color="auto"/>
              </w:divBdr>
              <w:divsChild>
                <w:div w:id="12772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11827">
      <w:bodyDiv w:val="1"/>
      <w:marLeft w:val="0"/>
      <w:marRight w:val="0"/>
      <w:marTop w:val="0"/>
      <w:marBottom w:val="0"/>
      <w:divBdr>
        <w:top w:val="none" w:sz="0" w:space="0" w:color="auto"/>
        <w:left w:val="none" w:sz="0" w:space="0" w:color="auto"/>
        <w:bottom w:val="none" w:sz="0" w:space="0" w:color="auto"/>
        <w:right w:val="none" w:sz="0" w:space="0" w:color="auto"/>
      </w:divBdr>
      <w:divsChild>
        <w:div w:id="359207926">
          <w:marLeft w:val="0"/>
          <w:marRight w:val="0"/>
          <w:marTop w:val="0"/>
          <w:marBottom w:val="0"/>
          <w:divBdr>
            <w:top w:val="none" w:sz="0" w:space="0" w:color="auto"/>
            <w:left w:val="none" w:sz="0" w:space="0" w:color="auto"/>
            <w:bottom w:val="none" w:sz="0" w:space="0" w:color="auto"/>
            <w:right w:val="none" w:sz="0" w:space="0" w:color="auto"/>
          </w:divBdr>
          <w:divsChild>
            <w:div w:id="2091148722">
              <w:marLeft w:val="0"/>
              <w:marRight w:val="0"/>
              <w:marTop w:val="0"/>
              <w:marBottom w:val="0"/>
              <w:divBdr>
                <w:top w:val="none" w:sz="0" w:space="0" w:color="auto"/>
                <w:left w:val="none" w:sz="0" w:space="0" w:color="auto"/>
                <w:bottom w:val="none" w:sz="0" w:space="0" w:color="auto"/>
                <w:right w:val="none" w:sz="0" w:space="0" w:color="auto"/>
              </w:divBdr>
              <w:divsChild>
                <w:div w:id="16213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692">
      <w:bodyDiv w:val="1"/>
      <w:marLeft w:val="0"/>
      <w:marRight w:val="0"/>
      <w:marTop w:val="0"/>
      <w:marBottom w:val="0"/>
      <w:divBdr>
        <w:top w:val="none" w:sz="0" w:space="0" w:color="auto"/>
        <w:left w:val="none" w:sz="0" w:space="0" w:color="auto"/>
        <w:bottom w:val="none" w:sz="0" w:space="0" w:color="auto"/>
        <w:right w:val="none" w:sz="0" w:space="0" w:color="auto"/>
      </w:divBdr>
      <w:divsChild>
        <w:div w:id="1831020018">
          <w:marLeft w:val="0"/>
          <w:marRight w:val="0"/>
          <w:marTop w:val="0"/>
          <w:marBottom w:val="0"/>
          <w:divBdr>
            <w:top w:val="none" w:sz="0" w:space="0" w:color="auto"/>
            <w:left w:val="none" w:sz="0" w:space="0" w:color="auto"/>
            <w:bottom w:val="none" w:sz="0" w:space="0" w:color="auto"/>
            <w:right w:val="none" w:sz="0" w:space="0" w:color="auto"/>
          </w:divBdr>
          <w:divsChild>
            <w:div w:id="168373406">
              <w:marLeft w:val="0"/>
              <w:marRight w:val="0"/>
              <w:marTop w:val="0"/>
              <w:marBottom w:val="0"/>
              <w:divBdr>
                <w:top w:val="none" w:sz="0" w:space="0" w:color="auto"/>
                <w:left w:val="none" w:sz="0" w:space="0" w:color="auto"/>
                <w:bottom w:val="none" w:sz="0" w:space="0" w:color="auto"/>
                <w:right w:val="none" w:sz="0" w:space="0" w:color="auto"/>
              </w:divBdr>
            </w:div>
            <w:div w:id="8992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0911">
      <w:bodyDiv w:val="1"/>
      <w:marLeft w:val="0"/>
      <w:marRight w:val="0"/>
      <w:marTop w:val="0"/>
      <w:marBottom w:val="0"/>
      <w:divBdr>
        <w:top w:val="none" w:sz="0" w:space="0" w:color="auto"/>
        <w:left w:val="none" w:sz="0" w:space="0" w:color="auto"/>
        <w:bottom w:val="none" w:sz="0" w:space="0" w:color="auto"/>
        <w:right w:val="none" w:sz="0" w:space="0" w:color="auto"/>
      </w:divBdr>
      <w:divsChild>
        <w:div w:id="1084911665">
          <w:marLeft w:val="0"/>
          <w:marRight w:val="0"/>
          <w:marTop w:val="0"/>
          <w:marBottom w:val="0"/>
          <w:divBdr>
            <w:top w:val="none" w:sz="0" w:space="0" w:color="auto"/>
            <w:left w:val="none" w:sz="0" w:space="0" w:color="auto"/>
            <w:bottom w:val="none" w:sz="0" w:space="0" w:color="auto"/>
            <w:right w:val="none" w:sz="0" w:space="0" w:color="auto"/>
          </w:divBdr>
          <w:divsChild>
            <w:div w:id="665783302">
              <w:marLeft w:val="0"/>
              <w:marRight w:val="0"/>
              <w:marTop w:val="0"/>
              <w:marBottom w:val="0"/>
              <w:divBdr>
                <w:top w:val="none" w:sz="0" w:space="0" w:color="auto"/>
                <w:left w:val="none" w:sz="0" w:space="0" w:color="auto"/>
                <w:bottom w:val="none" w:sz="0" w:space="0" w:color="auto"/>
                <w:right w:val="none" w:sz="0" w:space="0" w:color="auto"/>
              </w:divBdr>
              <w:divsChild>
                <w:div w:id="11175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7788">
      <w:bodyDiv w:val="1"/>
      <w:marLeft w:val="0"/>
      <w:marRight w:val="0"/>
      <w:marTop w:val="0"/>
      <w:marBottom w:val="0"/>
      <w:divBdr>
        <w:top w:val="none" w:sz="0" w:space="0" w:color="auto"/>
        <w:left w:val="none" w:sz="0" w:space="0" w:color="auto"/>
        <w:bottom w:val="none" w:sz="0" w:space="0" w:color="auto"/>
        <w:right w:val="none" w:sz="0" w:space="0" w:color="auto"/>
      </w:divBdr>
      <w:divsChild>
        <w:div w:id="1778401063">
          <w:marLeft w:val="0"/>
          <w:marRight w:val="0"/>
          <w:marTop w:val="0"/>
          <w:marBottom w:val="0"/>
          <w:divBdr>
            <w:top w:val="none" w:sz="0" w:space="0" w:color="auto"/>
            <w:left w:val="none" w:sz="0" w:space="0" w:color="auto"/>
            <w:bottom w:val="none" w:sz="0" w:space="0" w:color="auto"/>
            <w:right w:val="none" w:sz="0" w:space="0" w:color="auto"/>
          </w:divBdr>
          <w:divsChild>
            <w:div w:id="363211024">
              <w:marLeft w:val="0"/>
              <w:marRight w:val="0"/>
              <w:marTop w:val="0"/>
              <w:marBottom w:val="0"/>
              <w:divBdr>
                <w:top w:val="none" w:sz="0" w:space="0" w:color="auto"/>
                <w:left w:val="none" w:sz="0" w:space="0" w:color="auto"/>
                <w:bottom w:val="none" w:sz="0" w:space="0" w:color="auto"/>
                <w:right w:val="none" w:sz="0" w:space="0" w:color="auto"/>
              </w:divBdr>
              <w:divsChild>
                <w:div w:id="20163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4255">
      <w:bodyDiv w:val="1"/>
      <w:marLeft w:val="0"/>
      <w:marRight w:val="0"/>
      <w:marTop w:val="0"/>
      <w:marBottom w:val="0"/>
      <w:divBdr>
        <w:top w:val="none" w:sz="0" w:space="0" w:color="auto"/>
        <w:left w:val="none" w:sz="0" w:space="0" w:color="auto"/>
        <w:bottom w:val="none" w:sz="0" w:space="0" w:color="auto"/>
        <w:right w:val="none" w:sz="0" w:space="0" w:color="auto"/>
      </w:divBdr>
      <w:divsChild>
        <w:div w:id="1845045322">
          <w:marLeft w:val="0"/>
          <w:marRight w:val="0"/>
          <w:marTop w:val="0"/>
          <w:marBottom w:val="0"/>
          <w:divBdr>
            <w:top w:val="none" w:sz="0" w:space="0" w:color="auto"/>
            <w:left w:val="none" w:sz="0" w:space="0" w:color="auto"/>
            <w:bottom w:val="none" w:sz="0" w:space="0" w:color="auto"/>
            <w:right w:val="none" w:sz="0" w:space="0" w:color="auto"/>
          </w:divBdr>
          <w:divsChild>
            <w:div w:id="1739864951">
              <w:marLeft w:val="0"/>
              <w:marRight w:val="0"/>
              <w:marTop w:val="0"/>
              <w:marBottom w:val="0"/>
              <w:divBdr>
                <w:top w:val="none" w:sz="0" w:space="0" w:color="auto"/>
                <w:left w:val="none" w:sz="0" w:space="0" w:color="auto"/>
                <w:bottom w:val="none" w:sz="0" w:space="0" w:color="auto"/>
                <w:right w:val="none" w:sz="0" w:space="0" w:color="auto"/>
              </w:divBdr>
              <w:divsChild>
                <w:div w:id="10900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6560">
      <w:bodyDiv w:val="1"/>
      <w:marLeft w:val="0"/>
      <w:marRight w:val="0"/>
      <w:marTop w:val="0"/>
      <w:marBottom w:val="0"/>
      <w:divBdr>
        <w:top w:val="none" w:sz="0" w:space="0" w:color="auto"/>
        <w:left w:val="none" w:sz="0" w:space="0" w:color="auto"/>
        <w:bottom w:val="none" w:sz="0" w:space="0" w:color="auto"/>
        <w:right w:val="none" w:sz="0" w:space="0" w:color="auto"/>
      </w:divBdr>
    </w:div>
    <w:div w:id="1180898202">
      <w:bodyDiv w:val="1"/>
      <w:marLeft w:val="0"/>
      <w:marRight w:val="0"/>
      <w:marTop w:val="0"/>
      <w:marBottom w:val="0"/>
      <w:divBdr>
        <w:top w:val="none" w:sz="0" w:space="0" w:color="auto"/>
        <w:left w:val="none" w:sz="0" w:space="0" w:color="auto"/>
        <w:bottom w:val="none" w:sz="0" w:space="0" w:color="auto"/>
        <w:right w:val="none" w:sz="0" w:space="0" w:color="auto"/>
      </w:divBdr>
      <w:divsChild>
        <w:div w:id="259603609">
          <w:marLeft w:val="0"/>
          <w:marRight w:val="0"/>
          <w:marTop w:val="0"/>
          <w:marBottom w:val="0"/>
          <w:divBdr>
            <w:top w:val="none" w:sz="0" w:space="0" w:color="auto"/>
            <w:left w:val="none" w:sz="0" w:space="0" w:color="auto"/>
            <w:bottom w:val="none" w:sz="0" w:space="0" w:color="auto"/>
            <w:right w:val="none" w:sz="0" w:space="0" w:color="auto"/>
          </w:divBdr>
          <w:divsChild>
            <w:div w:id="1617446390">
              <w:marLeft w:val="0"/>
              <w:marRight w:val="0"/>
              <w:marTop w:val="0"/>
              <w:marBottom w:val="0"/>
              <w:divBdr>
                <w:top w:val="none" w:sz="0" w:space="0" w:color="auto"/>
                <w:left w:val="none" w:sz="0" w:space="0" w:color="auto"/>
                <w:bottom w:val="none" w:sz="0" w:space="0" w:color="auto"/>
                <w:right w:val="none" w:sz="0" w:space="0" w:color="auto"/>
              </w:divBdr>
              <w:divsChild>
                <w:div w:id="72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5222">
      <w:bodyDiv w:val="1"/>
      <w:marLeft w:val="0"/>
      <w:marRight w:val="0"/>
      <w:marTop w:val="0"/>
      <w:marBottom w:val="0"/>
      <w:divBdr>
        <w:top w:val="none" w:sz="0" w:space="0" w:color="auto"/>
        <w:left w:val="none" w:sz="0" w:space="0" w:color="auto"/>
        <w:bottom w:val="none" w:sz="0" w:space="0" w:color="auto"/>
        <w:right w:val="none" w:sz="0" w:space="0" w:color="auto"/>
      </w:divBdr>
      <w:divsChild>
        <w:div w:id="910623776">
          <w:marLeft w:val="0"/>
          <w:marRight w:val="0"/>
          <w:marTop w:val="0"/>
          <w:marBottom w:val="0"/>
          <w:divBdr>
            <w:top w:val="none" w:sz="0" w:space="0" w:color="auto"/>
            <w:left w:val="none" w:sz="0" w:space="0" w:color="auto"/>
            <w:bottom w:val="none" w:sz="0" w:space="0" w:color="auto"/>
            <w:right w:val="none" w:sz="0" w:space="0" w:color="auto"/>
          </w:divBdr>
          <w:divsChild>
            <w:div w:id="926111341">
              <w:marLeft w:val="0"/>
              <w:marRight w:val="0"/>
              <w:marTop w:val="0"/>
              <w:marBottom w:val="0"/>
              <w:divBdr>
                <w:top w:val="none" w:sz="0" w:space="0" w:color="auto"/>
                <w:left w:val="none" w:sz="0" w:space="0" w:color="auto"/>
                <w:bottom w:val="none" w:sz="0" w:space="0" w:color="auto"/>
                <w:right w:val="none" w:sz="0" w:space="0" w:color="auto"/>
              </w:divBdr>
              <w:divsChild>
                <w:div w:id="7040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6417">
      <w:bodyDiv w:val="1"/>
      <w:marLeft w:val="0"/>
      <w:marRight w:val="0"/>
      <w:marTop w:val="0"/>
      <w:marBottom w:val="0"/>
      <w:divBdr>
        <w:top w:val="none" w:sz="0" w:space="0" w:color="auto"/>
        <w:left w:val="none" w:sz="0" w:space="0" w:color="auto"/>
        <w:bottom w:val="none" w:sz="0" w:space="0" w:color="auto"/>
        <w:right w:val="none" w:sz="0" w:space="0" w:color="auto"/>
      </w:divBdr>
      <w:divsChild>
        <w:div w:id="1536848515">
          <w:marLeft w:val="0"/>
          <w:marRight w:val="0"/>
          <w:marTop w:val="0"/>
          <w:marBottom w:val="0"/>
          <w:divBdr>
            <w:top w:val="none" w:sz="0" w:space="0" w:color="auto"/>
            <w:left w:val="none" w:sz="0" w:space="0" w:color="auto"/>
            <w:bottom w:val="none" w:sz="0" w:space="0" w:color="auto"/>
            <w:right w:val="none" w:sz="0" w:space="0" w:color="auto"/>
          </w:divBdr>
          <w:divsChild>
            <w:div w:id="1984769440">
              <w:marLeft w:val="0"/>
              <w:marRight w:val="0"/>
              <w:marTop w:val="0"/>
              <w:marBottom w:val="0"/>
              <w:divBdr>
                <w:top w:val="none" w:sz="0" w:space="0" w:color="auto"/>
                <w:left w:val="none" w:sz="0" w:space="0" w:color="auto"/>
                <w:bottom w:val="none" w:sz="0" w:space="0" w:color="auto"/>
                <w:right w:val="none" w:sz="0" w:space="0" w:color="auto"/>
              </w:divBdr>
              <w:divsChild>
                <w:div w:id="1902446599">
                  <w:marLeft w:val="0"/>
                  <w:marRight w:val="0"/>
                  <w:marTop w:val="0"/>
                  <w:marBottom w:val="0"/>
                  <w:divBdr>
                    <w:top w:val="none" w:sz="0" w:space="0" w:color="auto"/>
                    <w:left w:val="none" w:sz="0" w:space="0" w:color="auto"/>
                    <w:bottom w:val="none" w:sz="0" w:space="0" w:color="auto"/>
                    <w:right w:val="none" w:sz="0" w:space="0" w:color="auto"/>
                  </w:divBdr>
                  <w:divsChild>
                    <w:div w:id="252251580">
                      <w:marLeft w:val="0"/>
                      <w:marRight w:val="0"/>
                      <w:marTop w:val="0"/>
                      <w:marBottom w:val="0"/>
                      <w:divBdr>
                        <w:top w:val="none" w:sz="0" w:space="0" w:color="auto"/>
                        <w:left w:val="none" w:sz="0" w:space="0" w:color="auto"/>
                        <w:bottom w:val="none" w:sz="0" w:space="0" w:color="auto"/>
                        <w:right w:val="none" w:sz="0" w:space="0" w:color="auto"/>
                      </w:divBdr>
                      <w:divsChild>
                        <w:div w:id="1319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8217">
      <w:bodyDiv w:val="1"/>
      <w:marLeft w:val="0"/>
      <w:marRight w:val="0"/>
      <w:marTop w:val="0"/>
      <w:marBottom w:val="0"/>
      <w:divBdr>
        <w:top w:val="none" w:sz="0" w:space="0" w:color="auto"/>
        <w:left w:val="none" w:sz="0" w:space="0" w:color="auto"/>
        <w:bottom w:val="none" w:sz="0" w:space="0" w:color="auto"/>
        <w:right w:val="none" w:sz="0" w:space="0" w:color="auto"/>
      </w:divBdr>
      <w:divsChild>
        <w:div w:id="674192576">
          <w:marLeft w:val="0"/>
          <w:marRight w:val="0"/>
          <w:marTop w:val="0"/>
          <w:marBottom w:val="0"/>
          <w:divBdr>
            <w:top w:val="none" w:sz="0" w:space="0" w:color="auto"/>
            <w:left w:val="none" w:sz="0" w:space="0" w:color="auto"/>
            <w:bottom w:val="none" w:sz="0" w:space="0" w:color="auto"/>
            <w:right w:val="none" w:sz="0" w:space="0" w:color="auto"/>
          </w:divBdr>
          <w:divsChild>
            <w:div w:id="108818801">
              <w:marLeft w:val="0"/>
              <w:marRight w:val="0"/>
              <w:marTop w:val="0"/>
              <w:marBottom w:val="0"/>
              <w:divBdr>
                <w:top w:val="none" w:sz="0" w:space="0" w:color="auto"/>
                <w:left w:val="none" w:sz="0" w:space="0" w:color="auto"/>
                <w:bottom w:val="none" w:sz="0" w:space="0" w:color="auto"/>
                <w:right w:val="none" w:sz="0" w:space="0" w:color="auto"/>
              </w:divBdr>
              <w:divsChild>
                <w:div w:id="10967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8750">
      <w:bodyDiv w:val="1"/>
      <w:marLeft w:val="0"/>
      <w:marRight w:val="0"/>
      <w:marTop w:val="0"/>
      <w:marBottom w:val="0"/>
      <w:divBdr>
        <w:top w:val="none" w:sz="0" w:space="0" w:color="auto"/>
        <w:left w:val="none" w:sz="0" w:space="0" w:color="auto"/>
        <w:bottom w:val="none" w:sz="0" w:space="0" w:color="auto"/>
        <w:right w:val="none" w:sz="0" w:space="0" w:color="auto"/>
      </w:divBdr>
    </w:div>
    <w:div w:id="1222446101">
      <w:bodyDiv w:val="1"/>
      <w:marLeft w:val="0"/>
      <w:marRight w:val="0"/>
      <w:marTop w:val="0"/>
      <w:marBottom w:val="0"/>
      <w:divBdr>
        <w:top w:val="none" w:sz="0" w:space="0" w:color="auto"/>
        <w:left w:val="none" w:sz="0" w:space="0" w:color="auto"/>
        <w:bottom w:val="none" w:sz="0" w:space="0" w:color="auto"/>
        <w:right w:val="none" w:sz="0" w:space="0" w:color="auto"/>
      </w:divBdr>
      <w:divsChild>
        <w:div w:id="1593469471">
          <w:marLeft w:val="0"/>
          <w:marRight w:val="0"/>
          <w:marTop w:val="0"/>
          <w:marBottom w:val="0"/>
          <w:divBdr>
            <w:top w:val="none" w:sz="0" w:space="0" w:color="auto"/>
            <w:left w:val="none" w:sz="0" w:space="0" w:color="auto"/>
            <w:bottom w:val="none" w:sz="0" w:space="0" w:color="auto"/>
            <w:right w:val="none" w:sz="0" w:space="0" w:color="auto"/>
          </w:divBdr>
          <w:divsChild>
            <w:div w:id="1781531574">
              <w:marLeft w:val="0"/>
              <w:marRight w:val="0"/>
              <w:marTop w:val="0"/>
              <w:marBottom w:val="0"/>
              <w:divBdr>
                <w:top w:val="none" w:sz="0" w:space="0" w:color="auto"/>
                <w:left w:val="none" w:sz="0" w:space="0" w:color="auto"/>
                <w:bottom w:val="none" w:sz="0" w:space="0" w:color="auto"/>
                <w:right w:val="none" w:sz="0" w:space="0" w:color="auto"/>
              </w:divBdr>
              <w:divsChild>
                <w:div w:id="1495417193">
                  <w:marLeft w:val="0"/>
                  <w:marRight w:val="0"/>
                  <w:marTop w:val="0"/>
                  <w:marBottom w:val="0"/>
                  <w:divBdr>
                    <w:top w:val="none" w:sz="0" w:space="0" w:color="auto"/>
                    <w:left w:val="none" w:sz="0" w:space="0" w:color="auto"/>
                    <w:bottom w:val="none" w:sz="0" w:space="0" w:color="auto"/>
                    <w:right w:val="none" w:sz="0" w:space="0" w:color="auto"/>
                  </w:divBdr>
                  <w:divsChild>
                    <w:div w:id="980035282">
                      <w:marLeft w:val="0"/>
                      <w:marRight w:val="0"/>
                      <w:marTop w:val="0"/>
                      <w:marBottom w:val="0"/>
                      <w:divBdr>
                        <w:top w:val="none" w:sz="0" w:space="0" w:color="auto"/>
                        <w:left w:val="none" w:sz="0" w:space="0" w:color="auto"/>
                        <w:bottom w:val="none" w:sz="0" w:space="0" w:color="auto"/>
                        <w:right w:val="none" w:sz="0" w:space="0" w:color="auto"/>
                      </w:divBdr>
                      <w:divsChild>
                        <w:div w:id="17655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263374">
      <w:bodyDiv w:val="1"/>
      <w:marLeft w:val="0"/>
      <w:marRight w:val="0"/>
      <w:marTop w:val="0"/>
      <w:marBottom w:val="0"/>
      <w:divBdr>
        <w:top w:val="none" w:sz="0" w:space="0" w:color="auto"/>
        <w:left w:val="none" w:sz="0" w:space="0" w:color="auto"/>
        <w:bottom w:val="none" w:sz="0" w:space="0" w:color="auto"/>
        <w:right w:val="none" w:sz="0" w:space="0" w:color="auto"/>
      </w:divBdr>
    </w:div>
    <w:div w:id="1280333491">
      <w:bodyDiv w:val="1"/>
      <w:marLeft w:val="0"/>
      <w:marRight w:val="0"/>
      <w:marTop w:val="0"/>
      <w:marBottom w:val="0"/>
      <w:divBdr>
        <w:top w:val="none" w:sz="0" w:space="0" w:color="auto"/>
        <w:left w:val="none" w:sz="0" w:space="0" w:color="auto"/>
        <w:bottom w:val="none" w:sz="0" w:space="0" w:color="auto"/>
        <w:right w:val="none" w:sz="0" w:space="0" w:color="auto"/>
      </w:divBdr>
      <w:divsChild>
        <w:div w:id="624852356">
          <w:marLeft w:val="0"/>
          <w:marRight w:val="0"/>
          <w:marTop w:val="0"/>
          <w:marBottom w:val="0"/>
          <w:divBdr>
            <w:top w:val="none" w:sz="0" w:space="0" w:color="auto"/>
            <w:left w:val="none" w:sz="0" w:space="0" w:color="auto"/>
            <w:bottom w:val="none" w:sz="0" w:space="0" w:color="auto"/>
            <w:right w:val="none" w:sz="0" w:space="0" w:color="auto"/>
          </w:divBdr>
          <w:divsChild>
            <w:div w:id="542180330">
              <w:marLeft w:val="0"/>
              <w:marRight w:val="0"/>
              <w:marTop w:val="0"/>
              <w:marBottom w:val="0"/>
              <w:divBdr>
                <w:top w:val="none" w:sz="0" w:space="0" w:color="auto"/>
                <w:left w:val="none" w:sz="0" w:space="0" w:color="auto"/>
                <w:bottom w:val="none" w:sz="0" w:space="0" w:color="auto"/>
                <w:right w:val="none" w:sz="0" w:space="0" w:color="auto"/>
              </w:divBdr>
              <w:divsChild>
                <w:div w:id="658652825">
                  <w:marLeft w:val="0"/>
                  <w:marRight w:val="0"/>
                  <w:marTop w:val="0"/>
                  <w:marBottom w:val="0"/>
                  <w:divBdr>
                    <w:top w:val="none" w:sz="0" w:space="0" w:color="auto"/>
                    <w:left w:val="none" w:sz="0" w:space="0" w:color="auto"/>
                    <w:bottom w:val="none" w:sz="0" w:space="0" w:color="auto"/>
                    <w:right w:val="none" w:sz="0" w:space="0" w:color="auto"/>
                  </w:divBdr>
                  <w:divsChild>
                    <w:div w:id="875314308">
                      <w:marLeft w:val="0"/>
                      <w:marRight w:val="0"/>
                      <w:marTop w:val="0"/>
                      <w:marBottom w:val="0"/>
                      <w:divBdr>
                        <w:top w:val="none" w:sz="0" w:space="0" w:color="auto"/>
                        <w:left w:val="none" w:sz="0" w:space="0" w:color="auto"/>
                        <w:bottom w:val="none" w:sz="0" w:space="0" w:color="auto"/>
                        <w:right w:val="none" w:sz="0" w:space="0" w:color="auto"/>
                      </w:divBdr>
                      <w:divsChild>
                        <w:div w:id="555094385">
                          <w:marLeft w:val="0"/>
                          <w:marRight w:val="0"/>
                          <w:marTop w:val="0"/>
                          <w:marBottom w:val="0"/>
                          <w:divBdr>
                            <w:top w:val="none" w:sz="0" w:space="0" w:color="auto"/>
                            <w:left w:val="none" w:sz="0" w:space="0" w:color="auto"/>
                            <w:bottom w:val="none" w:sz="0" w:space="0" w:color="auto"/>
                            <w:right w:val="none" w:sz="0" w:space="0" w:color="auto"/>
                          </w:divBdr>
                          <w:divsChild>
                            <w:div w:id="267545305">
                              <w:marLeft w:val="0"/>
                              <w:marRight w:val="0"/>
                              <w:marTop w:val="0"/>
                              <w:marBottom w:val="0"/>
                              <w:divBdr>
                                <w:top w:val="none" w:sz="0" w:space="0" w:color="auto"/>
                                <w:left w:val="none" w:sz="0" w:space="0" w:color="auto"/>
                                <w:bottom w:val="none" w:sz="0" w:space="0" w:color="auto"/>
                                <w:right w:val="none" w:sz="0" w:space="0" w:color="auto"/>
                              </w:divBdr>
                              <w:divsChild>
                                <w:div w:id="134371047">
                                  <w:marLeft w:val="0"/>
                                  <w:marRight w:val="0"/>
                                  <w:marTop w:val="0"/>
                                  <w:marBottom w:val="0"/>
                                  <w:divBdr>
                                    <w:top w:val="none" w:sz="0" w:space="0" w:color="auto"/>
                                    <w:left w:val="none" w:sz="0" w:space="0" w:color="auto"/>
                                    <w:bottom w:val="none" w:sz="0" w:space="0" w:color="auto"/>
                                    <w:right w:val="none" w:sz="0" w:space="0" w:color="auto"/>
                                  </w:divBdr>
                                  <w:divsChild>
                                    <w:div w:id="512110165">
                                      <w:marLeft w:val="0"/>
                                      <w:marRight w:val="0"/>
                                      <w:marTop w:val="0"/>
                                      <w:marBottom w:val="0"/>
                                      <w:divBdr>
                                        <w:top w:val="none" w:sz="0" w:space="0" w:color="auto"/>
                                        <w:left w:val="none" w:sz="0" w:space="0" w:color="auto"/>
                                        <w:bottom w:val="none" w:sz="0" w:space="0" w:color="auto"/>
                                        <w:right w:val="none" w:sz="0" w:space="0" w:color="auto"/>
                                      </w:divBdr>
                                      <w:divsChild>
                                        <w:div w:id="476068268">
                                          <w:marLeft w:val="0"/>
                                          <w:marRight w:val="0"/>
                                          <w:marTop w:val="0"/>
                                          <w:marBottom w:val="0"/>
                                          <w:divBdr>
                                            <w:top w:val="none" w:sz="0" w:space="0" w:color="auto"/>
                                            <w:left w:val="none" w:sz="0" w:space="0" w:color="auto"/>
                                            <w:bottom w:val="none" w:sz="0" w:space="0" w:color="auto"/>
                                            <w:right w:val="none" w:sz="0" w:space="0" w:color="auto"/>
                                          </w:divBdr>
                                          <w:divsChild>
                                            <w:div w:id="188958679">
                                              <w:marLeft w:val="0"/>
                                              <w:marRight w:val="0"/>
                                              <w:marTop w:val="0"/>
                                              <w:marBottom w:val="0"/>
                                              <w:divBdr>
                                                <w:top w:val="none" w:sz="0" w:space="0" w:color="auto"/>
                                                <w:left w:val="none" w:sz="0" w:space="0" w:color="auto"/>
                                                <w:bottom w:val="none" w:sz="0" w:space="0" w:color="auto"/>
                                                <w:right w:val="none" w:sz="0" w:space="0" w:color="auto"/>
                                              </w:divBdr>
                                              <w:divsChild>
                                                <w:div w:id="1614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394870">
      <w:bodyDiv w:val="1"/>
      <w:marLeft w:val="0"/>
      <w:marRight w:val="0"/>
      <w:marTop w:val="0"/>
      <w:marBottom w:val="0"/>
      <w:divBdr>
        <w:top w:val="none" w:sz="0" w:space="0" w:color="auto"/>
        <w:left w:val="none" w:sz="0" w:space="0" w:color="auto"/>
        <w:bottom w:val="none" w:sz="0" w:space="0" w:color="auto"/>
        <w:right w:val="none" w:sz="0" w:space="0" w:color="auto"/>
      </w:divBdr>
    </w:div>
    <w:div w:id="1310747109">
      <w:bodyDiv w:val="1"/>
      <w:marLeft w:val="0"/>
      <w:marRight w:val="0"/>
      <w:marTop w:val="0"/>
      <w:marBottom w:val="0"/>
      <w:divBdr>
        <w:top w:val="none" w:sz="0" w:space="0" w:color="auto"/>
        <w:left w:val="none" w:sz="0" w:space="0" w:color="auto"/>
        <w:bottom w:val="none" w:sz="0" w:space="0" w:color="auto"/>
        <w:right w:val="none" w:sz="0" w:space="0" w:color="auto"/>
      </w:divBdr>
    </w:div>
    <w:div w:id="1338342109">
      <w:bodyDiv w:val="1"/>
      <w:marLeft w:val="0"/>
      <w:marRight w:val="0"/>
      <w:marTop w:val="0"/>
      <w:marBottom w:val="0"/>
      <w:divBdr>
        <w:top w:val="none" w:sz="0" w:space="0" w:color="auto"/>
        <w:left w:val="none" w:sz="0" w:space="0" w:color="auto"/>
        <w:bottom w:val="none" w:sz="0" w:space="0" w:color="auto"/>
        <w:right w:val="none" w:sz="0" w:space="0" w:color="auto"/>
      </w:divBdr>
    </w:div>
    <w:div w:id="1346781871">
      <w:bodyDiv w:val="1"/>
      <w:marLeft w:val="0"/>
      <w:marRight w:val="0"/>
      <w:marTop w:val="0"/>
      <w:marBottom w:val="0"/>
      <w:divBdr>
        <w:top w:val="none" w:sz="0" w:space="0" w:color="auto"/>
        <w:left w:val="none" w:sz="0" w:space="0" w:color="auto"/>
        <w:bottom w:val="none" w:sz="0" w:space="0" w:color="auto"/>
        <w:right w:val="none" w:sz="0" w:space="0" w:color="auto"/>
      </w:divBdr>
    </w:div>
    <w:div w:id="1351951334">
      <w:bodyDiv w:val="1"/>
      <w:marLeft w:val="0"/>
      <w:marRight w:val="0"/>
      <w:marTop w:val="0"/>
      <w:marBottom w:val="0"/>
      <w:divBdr>
        <w:top w:val="none" w:sz="0" w:space="0" w:color="auto"/>
        <w:left w:val="none" w:sz="0" w:space="0" w:color="auto"/>
        <w:bottom w:val="none" w:sz="0" w:space="0" w:color="auto"/>
        <w:right w:val="none" w:sz="0" w:space="0" w:color="auto"/>
      </w:divBdr>
    </w:div>
    <w:div w:id="1352486138">
      <w:bodyDiv w:val="1"/>
      <w:marLeft w:val="0"/>
      <w:marRight w:val="0"/>
      <w:marTop w:val="0"/>
      <w:marBottom w:val="0"/>
      <w:divBdr>
        <w:top w:val="none" w:sz="0" w:space="0" w:color="auto"/>
        <w:left w:val="none" w:sz="0" w:space="0" w:color="auto"/>
        <w:bottom w:val="none" w:sz="0" w:space="0" w:color="auto"/>
        <w:right w:val="none" w:sz="0" w:space="0" w:color="auto"/>
      </w:divBdr>
    </w:div>
    <w:div w:id="1360158078">
      <w:bodyDiv w:val="1"/>
      <w:marLeft w:val="0"/>
      <w:marRight w:val="0"/>
      <w:marTop w:val="0"/>
      <w:marBottom w:val="0"/>
      <w:divBdr>
        <w:top w:val="none" w:sz="0" w:space="0" w:color="auto"/>
        <w:left w:val="none" w:sz="0" w:space="0" w:color="auto"/>
        <w:bottom w:val="none" w:sz="0" w:space="0" w:color="auto"/>
        <w:right w:val="none" w:sz="0" w:space="0" w:color="auto"/>
      </w:divBdr>
      <w:divsChild>
        <w:div w:id="840775462">
          <w:marLeft w:val="0"/>
          <w:marRight w:val="0"/>
          <w:marTop w:val="0"/>
          <w:marBottom w:val="0"/>
          <w:divBdr>
            <w:top w:val="none" w:sz="0" w:space="0" w:color="auto"/>
            <w:left w:val="none" w:sz="0" w:space="0" w:color="auto"/>
            <w:bottom w:val="none" w:sz="0" w:space="0" w:color="auto"/>
            <w:right w:val="none" w:sz="0" w:space="0" w:color="auto"/>
          </w:divBdr>
          <w:divsChild>
            <w:div w:id="471288758">
              <w:marLeft w:val="0"/>
              <w:marRight w:val="0"/>
              <w:marTop w:val="0"/>
              <w:marBottom w:val="0"/>
              <w:divBdr>
                <w:top w:val="none" w:sz="0" w:space="0" w:color="auto"/>
                <w:left w:val="none" w:sz="0" w:space="0" w:color="auto"/>
                <w:bottom w:val="none" w:sz="0" w:space="0" w:color="auto"/>
                <w:right w:val="none" w:sz="0" w:space="0" w:color="auto"/>
              </w:divBdr>
              <w:divsChild>
                <w:div w:id="6655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7106">
      <w:bodyDiv w:val="1"/>
      <w:marLeft w:val="0"/>
      <w:marRight w:val="0"/>
      <w:marTop w:val="0"/>
      <w:marBottom w:val="0"/>
      <w:divBdr>
        <w:top w:val="none" w:sz="0" w:space="0" w:color="auto"/>
        <w:left w:val="none" w:sz="0" w:space="0" w:color="auto"/>
        <w:bottom w:val="none" w:sz="0" w:space="0" w:color="auto"/>
        <w:right w:val="none" w:sz="0" w:space="0" w:color="auto"/>
      </w:divBdr>
    </w:div>
    <w:div w:id="1413503498">
      <w:bodyDiv w:val="1"/>
      <w:marLeft w:val="0"/>
      <w:marRight w:val="0"/>
      <w:marTop w:val="0"/>
      <w:marBottom w:val="0"/>
      <w:divBdr>
        <w:top w:val="none" w:sz="0" w:space="0" w:color="auto"/>
        <w:left w:val="none" w:sz="0" w:space="0" w:color="auto"/>
        <w:bottom w:val="none" w:sz="0" w:space="0" w:color="auto"/>
        <w:right w:val="none" w:sz="0" w:space="0" w:color="auto"/>
      </w:divBdr>
    </w:div>
    <w:div w:id="1438867388">
      <w:bodyDiv w:val="1"/>
      <w:marLeft w:val="0"/>
      <w:marRight w:val="0"/>
      <w:marTop w:val="0"/>
      <w:marBottom w:val="0"/>
      <w:divBdr>
        <w:top w:val="none" w:sz="0" w:space="0" w:color="auto"/>
        <w:left w:val="none" w:sz="0" w:space="0" w:color="auto"/>
        <w:bottom w:val="none" w:sz="0" w:space="0" w:color="auto"/>
        <w:right w:val="none" w:sz="0" w:space="0" w:color="auto"/>
      </w:divBdr>
      <w:divsChild>
        <w:div w:id="1778524918">
          <w:marLeft w:val="0"/>
          <w:marRight w:val="0"/>
          <w:marTop w:val="0"/>
          <w:marBottom w:val="0"/>
          <w:divBdr>
            <w:top w:val="none" w:sz="0" w:space="0" w:color="auto"/>
            <w:left w:val="none" w:sz="0" w:space="0" w:color="auto"/>
            <w:bottom w:val="none" w:sz="0" w:space="0" w:color="auto"/>
            <w:right w:val="none" w:sz="0" w:space="0" w:color="auto"/>
          </w:divBdr>
          <w:divsChild>
            <w:div w:id="785808579">
              <w:marLeft w:val="0"/>
              <w:marRight w:val="0"/>
              <w:marTop w:val="0"/>
              <w:marBottom w:val="0"/>
              <w:divBdr>
                <w:top w:val="none" w:sz="0" w:space="0" w:color="auto"/>
                <w:left w:val="none" w:sz="0" w:space="0" w:color="auto"/>
                <w:bottom w:val="none" w:sz="0" w:space="0" w:color="auto"/>
                <w:right w:val="none" w:sz="0" w:space="0" w:color="auto"/>
              </w:divBdr>
              <w:divsChild>
                <w:div w:id="12893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7749">
      <w:bodyDiv w:val="1"/>
      <w:marLeft w:val="0"/>
      <w:marRight w:val="0"/>
      <w:marTop w:val="0"/>
      <w:marBottom w:val="0"/>
      <w:divBdr>
        <w:top w:val="none" w:sz="0" w:space="0" w:color="auto"/>
        <w:left w:val="none" w:sz="0" w:space="0" w:color="auto"/>
        <w:bottom w:val="none" w:sz="0" w:space="0" w:color="auto"/>
        <w:right w:val="none" w:sz="0" w:space="0" w:color="auto"/>
      </w:divBdr>
    </w:div>
    <w:div w:id="1440372534">
      <w:bodyDiv w:val="1"/>
      <w:marLeft w:val="0"/>
      <w:marRight w:val="0"/>
      <w:marTop w:val="0"/>
      <w:marBottom w:val="0"/>
      <w:divBdr>
        <w:top w:val="none" w:sz="0" w:space="0" w:color="auto"/>
        <w:left w:val="none" w:sz="0" w:space="0" w:color="auto"/>
        <w:bottom w:val="none" w:sz="0" w:space="0" w:color="auto"/>
        <w:right w:val="none" w:sz="0" w:space="0" w:color="auto"/>
      </w:divBdr>
    </w:div>
    <w:div w:id="1460803427">
      <w:bodyDiv w:val="1"/>
      <w:marLeft w:val="0"/>
      <w:marRight w:val="0"/>
      <w:marTop w:val="0"/>
      <w:marBottom w:val="0"/>
      <w:divBdr>
        <w:top w:val="none" w:sz="0" w:space="0" w:color="auto"/>
        <w:left w:val="none" w:sz="0" w:space="0" w:color="auto"/>
        <w:bottom w:val="none" w:sz="0" w:space="0" w:color="auto"/>
        <w:right w:val="none" w:sz="0" w:space="0" w:color="auto"/>
      </w:divBdr>
      <w:divsChild>
        <w:div w:id="1083137376">
          <w:marLeft w:val="0"/>
          <w:marRight w:val="0"/>
          <w:marTop w:val="0"/>
          <w:marBottom w:val="0"/>
          <w:divBdr>
            <w:top w:val="none" w:sz="0" w:space="0" w:color="auto"/>
            <w:left w:val="none" w:sz="0" w:space="0" w:color="auto"/>
            <w:bottom w:val="none" w:sz="0" w:space="0" w:color="auto"/>
            <w:right w:val="none" w:sz="0" w:space="0" w:color="auto"/>
          </w:divBdr>
          <w:divsChild>
            <w:div w:id="1214389565">
              <w:marLeft w:val="0"/>
              <w:marRight w:val="0"/>
              <w:marTop w:val="0"/>
              <w:marBottom w:val="0"/>
              <w:divBdr>
                <w:top w:val="none" w:sz="0" w:space="0" w:color="auto"/>
                <w:left w:val="none" w:sz="0" w:space="0" w:color="auto"/>
                <w:bottom w:val="none" w:sz="0" w:space="0" w:color="auto"/>
                <w:right w:val="none" w:sz="0" w:space="0" w:color="auto"/>
              </w:divBdr>
              <w:divsChild>
                <w:div w:id="1679037807">
                  <w:marLeft w:val="0"/>
                  <w:marRight w:val="0"/>
                  <w:marTop w:val="0"/>
                  <w:marBottom w:val="0"/>
                  <w:divBdr>
                    <w:top w:val="none" w:sz="0" w:space="0" w:color="auto"/>
                    <w:left w:val="none" w:sz="0" w:space="0" w:color="auto"/>
                    <w:bottom w:val="none" w:sz="0" w:space="0" w:color="auto"/>
                    <w:right w:val="none" w:sz="0" w:space="0" w:color="auto"/>
                  </w:divBdr>
                  <w:divsChild>
                    <w:div w:id="1972049694">
                      <w:marLeft w:val="0"/>
                      <w:marRight w:val="0"/>
                      <w:marTop w:val="0"/>
                      <w:marBottom w:val="0"/>
                      <w:divBdr>
                        <w:top w:val="none" w:sz="0" w:space="0" w:color="auto"/>
                        <w:left w:val="none" w:sz="0" w:space="0" w:color="auto"/>
                        <w:bottom w:val="none" w:sz="0" w:space="0" w:color="auto"/>
                        <w:right w:val="none" w:sz="0" w:space="0" w:color="auto"/>
                      </w:divBdr>
                      <w:divsChild>
                        <w:div w:id="6896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75928">
      <w:bodyDiv w:val="1"/>
      <w:marLeft w:val="0"/>
      <w:marRight w:val="0"/>
      <w:marTop w:val="0"/>
      <w:marBottom w:val="0"/>
      <w:divBdr>
        <w:top w:val="none" w:sz="0" w:space="0" w:color="auto"/>
        <w:left w:val="none" w:sz="0" w:space="0" w:color="auto"/>
        <w:bottom w:val="none" w:sz="0" w:space="0" w:color="auto"/>
        <w:right w:val="none" w:sz="0" w:space="0" w:color="auto"/>
      </w:divBdr>
      <w:divsChild>
        <w:div w:id="1513686345">
          <w:marLeft w:val="0"/>
          <w:marRight w:val="0"/>
          <w:marTop w:val="0"/>
          <w:marBottom w:val="0"/>
          <w:divBdr>
            <w:top w:val="none" w:sz="0" w:space="0" w:color="auto"/>
            <w:left w:val="none" w:sz="0" w:space="0" w:color="auto"/>
            <w:bottom w:val="none" w:sz="0" w:space="0" w:color="auto"/>
            <w:right w:val="none" w:sz="0" w:space="0" w:color="auto"/>
          </w:divBdr>
          <w:divsChild>
            <w:div w:id="1677926084">
              <w:marLeft w:val="0"/>
              <w:marRight w:val="0"/>
              <w:marTop w:val="0"/>
              <w:marBottom w:val="0"/>
              <w:divBdr>
                <w:top w:val="none" w:sz="0" w:space="0" w:color="auto"/>
                <w:left w:val="none" w:sz="0" w:space="0" w:color="auto"/>
                <w:bottom w:val="none" w:sz="0" w:space="0" w:color="auto"/>
                <w:right w:val="none" w:sz="0" w:space="0" w:color="auto"/>
              </w:divBdr>
              <w:divsChild>
                <w:div w:id="15193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17733">
      <w:bodyDiv w:val="1"/>
      <w:marLeft w:val="0"/>
      <w:marRight w:val="0"/>
      <w:marTop w:val="0"/>
      <w:marBottom w:val="0"/>
      <w:divBdr>
        <w:top w:val="none" w:sz="0" w:space="0" w:color="auto"/>
        <w:left w:val="none" w:sz="0" w:space="0" w:color="auto"/>
        <w:bottom w:val="none" w:sz="0" w:space="0" w:color="auto"/>
        <w:right w:val="none" w:sz="0" w:space="0" w:color="auto"/>
      </w:divBdr>
      <w:divsChild>
        <w:div w:id="115563932">
          <w:marLeft w:val="0"/>
          <w:marRight w:val="0"/>
          <w:marTop w:val="0"/>
          <w:marBottom w:val="0"/>
          <w:divBdr>
            <w:top w:val="none" w:sz="0" w:space="0" w:color="auto"/>
            <w:left w:val="none" w:sz="0" w:space="0" w:color="auto"/>
            <w:bottom w:val="none" w:sz="0" w:space="0" w:color="auto"/>
            <w:right w:val="none" w:sz="0" w:space="0" w:color="auto"/>
          </w:divBdr>
          <w:divsChild>
            <w:div w:id="1048141757">
              <w:marLeft w:val="0"/>
              <w:marRight w:val="0"/>
              <w:marTop w:val="0"/>
              <w:marBottom w:val="0"/>
              <w:divBdr>
                <w:top w:val="none" w:sz="0" w:space="0" w:color="auto"/>
                <w:left w:val="none" w:sz="0" w:space="0" w:color="auto"/>
                <w:bottom w:val="none" w:sz="0" w:space="0" w:color="auto"/>
                <w:right w:val="none" w:sz="0" w:space="0" w:color="auto"/>
              </w:divBdr>
              <w:divsChild>
                <w:div w:id="8392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9678">
      <w:bodyDiv w:val="1"/>
      <w:marLeft w:val="0"/>
      <w:marRight w:val="0"/>
      <w:marTop w:val="0"/>
      <w:marBottom w:val="0"/>
      <w:divBdr>
        <w:top w:val="none" w:sz="0" w:space="0" w:color="auto"/>
        <w:left w:val="none" w:sz="0" w:space="0" w:color="auto"/>
        <w:bottom w:val="none" w:sz="0" w:space="0" w:color="auto"/>
        <w:right w:val="none" w:sz="0" w:space="0" w:color="auto"/>
      </w:divBdr>
    </w:div>
    <w:div w:id="1511988167">
      <w:bodyDiv w:val="1"/>
      <w:marLeft w:val="0"/>
      <w:marRight w:val="0"/>
      <w:marTop w:val="0"/>
      <w:marBottom w:val="0"/>
      <w:divBdr>
        <w:top w:val="none" w:sz="0" w:space="0" w:color="auto"/>
        <w:left w:val="none" w:sz="0" w:space="0" w:color="auto"/>
        <w:bottom w:val="none" w:sz="0" w:space="0" w:color="auto"/>
        <w:right w:val="none" w:sz="0" w:space="0" w:color="auto"/>
      </w:divBdr>
      <w:divsChild>
        <w:div w:id="1752194994">
          <w:marLeft w:val="0"/>
          <w:marRight w:val="0"/>
          <w:marTop w:val="0"/>
          <w:marBottom w:val="0"/>
          <w:divBdr>
            <w:top w:val="none" w:sz="0" w:space="0" w:color="auto"/>
            <w:left w:val="none" w:sz="0" w:space="0" w:color="auto"/>
            <w:bottom w:val="none" w:sz="0" w:space="0" w:color="auto"/>
            <w:right w:val="none" w:sz="0" w:space="0" w:color="auto"/>
          </w:divBdr>
          <w:divsChild>
            <w:div w:id="747850963">
              <w:marLeft w:val="0"/>
              <w:marRight w:val="0"/>
              <w:marTop w:val="0"/>
              <w:marBottom w:val="0"/>
              <w:divBdr>
                <w:top w:val="none" w:sz="0" w:space="0" w:color="auto"/>
                <w:left w:val="none" w:sz="0" w:space="0" w:color="auto"/>
                <w:bottom w:val="none" w:sz="0" w:space="0" w:color="auto"/>
                <w:right w:val="none" w:sz="0" w:space="0" w:color="auto"/>
              </w:divBdr>
              <w:divsChild>
                <w:div w:id="9342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7175">
      <w:bodyDiv w:val="1"/>
      <w:marLeft w:val="0"/>
      <w:marRight w:val="0"/>
      <w:marTop w:val="0"/>
      <w:marBottom w:val="0"/>
      <w:divBdr>
        <w:top w:val="none" w:sz="0" w:space="0" w:color="auto"/>
        <w:left w:val="none" w:sz="0" w:space="0" w:color="auto"/>
        <w:bottom w:val="none" w:sz="0" w:space="0" w:color="auto"/>
        <w:right w:val="none" w:sz="0" w:space="0" w:color="auto"/>
      </w:divBdr>
      <w:divsChild>
        <w:div w:id="1205285887">
          <w:marLeft w:val="0"/>
          <w:marRight w:val="0"/>
          <w:marTop w:val="0"/>
          <w:marBottom w:val="0"/>
          <w:divBdr>
            <w:top w:val="none" w:sz="0" w:space="0" w:color="auto"/>
            <w:left w:val="none" w:sz="0" w:space="0" w:color="auto"/>
            <w:bottom w:val="none" w:sz="0" w:space="0" w:color="auto"/>
            <w:right w:val="none" w:sz="0" w:space="0" w:color="auto"/>
          </w:divBdr>
          <w:divsChild>
            <w:div w:id="548227062">
              <w:marLeft w:val="0"/>
              <w:marRight w:val="0"/>
              <w:marTop w:val="0"/>
              <w:marBottom w:val="0"/>
              <w:divBdr>
                <w:top w:val="none" w:sz="0" w:space="0" w:color="auto"/>
                <w:left w:val="none" w:sz="0" w:space="0" w:color="auto"/>
                <w:bottom w:val="none" w:sz="0" w:space="0" w:color="auto"/>
                <w:right w:val="none" w:sz="0" w:space="0" w:color="auto"/>
              </w:divBdr>
              <w:divsChild>
                <w:div w:id="10434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0614">
      <w:bodyDiv w:val="1"/>
      <w:marLeft w:val="0"/>
      <w:marRight w:val="0"/>
      <w:marTop w:val="0"/>
      <w:marBottom w:val="0"/>
      <w:divBdr>
        <w:top w:val="none" w:sz="0" w:space="0" w:color="auto"/>
        <w:left w:val="none" w:sz="0" w:space="0" w:color="auto"/>
        <w:bottom w:val="none" w:sz="0" w:space="0" w:color="auto"/>
        <w:right w:val="none" w:sz="0" w:space="0" w:color="auto"/>
      </w:divBdr>
    </w:div>
    <w:div w:id="1536500953">
      <w:bodyDiv w:val="1"/>
      <w:marLeft w:val="0"/>
      <w:marRight w:val="0"/>
      <w:marTop w:val="0"/>
      <w:marBottom w:val="0"/>
      <w:divBdr>
        <w:top w:val="none" w:sz="0" w:space="0" w:color="auto"/>
        <w:left w:val="none" w:sz="0" w:space="0" w:color="auto"/>
        <w:bottom w:val="none" w:sz="0" w:space="0" w:color="auto"/>
        <w:right w:val="none" w:sz="0" w:space="0" w:color="auto"/>
      </w:divBdr>
      <w:divsChild>
        <w:div w:id="1678383400">
          <w:marLeft w:val="0"/>
          <w:marRight w:val="0"/>
          <w:marTop w:val="0"/>
          <w:marBottom w:val="0"/>
          <w:divBdr>
            <w:top w:val="none" w:sz="0" w:space="0" w:color="auto"/>
            <w:left w:val="none" w:sz="0" w:space="0" w:color="auto"/>
            <w:bottom w:val="none" w:sz="0" w:space="0" w:color="auto"/>
            <w:right w:val="none" w:sz="0" w:space="0" w:color="auto"/>
          </w:divBdr>
          <w:divsChild>
            <w:div w:id="1316225340">
              <w:marLeft w:val="0"/>
              <w:marRight w:val="0"/>
              <w:marTop w:val="0"/>
              <w:marBottom w:val="0"/>
              <w:divBdr>
                <w:top w:val="none" w:sz="0" w:space="0" w:color="auto"/>
                <w:left w:val="none" w:sz="0" w:space="0" w:color="auto"/>
                <w:bottom w:val="none" w:sz="0" w:space="0" w:color="auto"/>
                <w:right w:val="none" w:sz="0" w:space="0" w:color="auto"/>
              </w:divBdr>
            </w:div>
          </w:divsChild>
        </w:div>
        <w:div w:id="871377238">
          <w:marLeft w:val="0"/>
          <w:marRight w:val="0"/>
          <w:marTop w:val="0"/>
          <w:marBottom w:val="0"/>
          <w:divBdr>
            <w:top w:val="none" w:sz="0" w:space="0" w:color="auto"/>
            <w:left w:val="none" w:sz="0" w:space="0" w:color="auto"/>
            <w:bottom w:val="none" w:sz="0" w:space="0" w:color="auto"/>
            <w:right w:val="none" w:sz="0" w:space="0" w:color="auto"/>
          </w:divBdr>
        </w:div>
      </w:divsChild>
    </w:div>
    <w:div w:id="1568766027">
      <w:bodyDiv w:val="1"/>
      <w:marLeft w:val="0"/>
      <w:marRight w:val="0"/>
      <w:marTop w:val="0"/>
      <w:marBottom w:val="0"/>
      <w:divBdr>
        <w:top w:val="none" w:sz="0" w:space="0" w:color="auto"/>
        <w:left w:val="none" w:sz="0" w:space="0" w:color="auto"/>
        <w:bottom w:val="none" w:sz="0" w:space="0" w:color="auto"/>
        <w:right w:val="none" w:sz="0" w:space="0" w:color="auto"/>
      </w:divBdr>
    </w:div>
    <w:div w:id="1569725286">
      <w:bodyDiv w:val="1"/>
      <w:marLeft w:val="0"/>
      <w:marRight w:val="0"/>
      <w:marTop w:val="0"/>
      <w:marBottom w:val="0"/>
      <w:divBdr>
        <w:top w:val="none" w:sz="0" w:space="0" w:color="auto"/>
        <w:left w:val="none" w:sz="0" w:space="0" w:color="auto"/>
        <w:bottom w:val="none" w:sz="0" w:space="0" w:color="auto"/>
        <w:right w:val="none" w:sz="0" w:space="0" w:color="auto"/>
      </w:divBdr>
    </w:div>
    <w:div w:id="1587954352">
      <w:bodyDiv w:val="1"/>
      <w:marLeft w:val="0"/>
      <w:marRight w:val="0"/>
      <w:marTop w:val="0"/>
      <w:marBottom w:val="0"/>
      <w:divBdr>
        <w:top w:val="none" w:sz="0" w:space="0" w:color="auto"/>
        <w:left w:val="none" w:sz="0" w:space="0" w:color="auto"/>
        <w:bottom w:val="none" w:sz="0" w:space="0" w:color="auto"/>
        <w:right w:val="none" w:sz="0" w:space="0" w:color="auto"/>
      </w:divBdr>
    </w:div>
    <w:div w:id="1603487865">
      <w:bodyDiv w:val="1"/>
      <w:marLeft w:val="0"/>
      <w:marRight w:val="0"/>
      <w:marTop w:val="0"/>
      <w:marBottom w:val="0"/>
      <w:divBdr>
        <w:top w:val="none" w:sz="0" w:space="0" w:color="auto"/>
        <w:left w:val="none" w:sz="0" w:space="0" w:color="auto"/>
        <w:bottom w:val="none" w:sz="0" w:space="0" w:color="auto"/>
        <w:right w:val="none" w:sz="0" w:space="0" w:color="auto"/>
      </w:divBdr>
      <w:divsChild>
        <w:div w:id="1139882771">
          <w:marLeft w:val="0"/>
          <w:marRight w:val="0"/>
          <w:marTop w:val="0"/>
          <w:marBottom w:val="0"/>
          <w:divBdr>
            <w:top w:val="none" w:sz="0" w:space="0" w:color="auto"/>
            <w:left w:val="none" w:sz="0" w:space="0" w:color="auto"/>
            <w:bottom w:val="none" w:sz="0" w:space="0" w:color="auto"/>
            <w:right w:val="none" w:sz="0" w:space="0" w:color="auto"/>
          </w:divBdr>
          <w:divsChild>
            <w:div w:id="194848008">
              <w:marLeft w:val="0"/>
              <w:marRight w:val="0"/>
              <w:marTop w:val="0"/>
              <w:marBottom w:val="0"/>
              <w:divBdr>
                <w:top w:val="none" w:sz="0" w:space="0" w:color="auto"/>
                <w:left w:val="none" w:sz="0" w:space="0" w:color="auto"/>
                <w:bottom w:val="none" w:sz="0" w:space="0" w:color="auto"/>
                <w:right w:val="none" w:sz="0" w:space="0" w:color="auto"/>
              </w:divBdr>
              <w:divsChild>
                <w:div w:id="5856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5983">
      <w:bodyDiv w:val="1"/>
      <w:marLeft w:val="0"/>
      <w:marRight w:val="0"/>
      <w:marTop w:val="0"/>
      <w:marBottom w:val="0"/>
      <w:divBdr>
        <w:top w:val="none" w:sz="0" w:space="0" w:color="auto"/>
        <w:left w:val="none" w:sz="0" w:space="0" w:color="auto"/>
        <w:bottom w:val="none" w:sz="0" w:space="0" w:color="auto"/>
        <w:right w:val="none" w:sz="0" w:space="0" w:color="auto"/>
      </w:divBdr>
    </w:div>
    <w:div w:id="1633244640">
      <w:bodyDiv w:val="1"/>
      <w:marLeft w:val="0"/>
      <w:marRight w:val="0"/>
      <w:marTop w:val="0"/>
      <w:marBottom w:val="0"/>
      <w:divBdr>
        <w:top w:val="none" w:sz="0" w:space="0" w:color="auto"/>
        <w:left w:val="none" w:sz="0" w:space="0" w:color="auto"/>
        <w:bottom w:val="none" w:sz="0" w:space="0" w:color="auto"/>
        <w:right w:val="none" w:sz="0" w:space="0" w:color="auto"/>
      </w:divBdr>
      <w:divsChild>
        <w:div w:id="1631472357">
          <w:marLeft w:val="0"/>
          <w:marRight w:val="0"/>
          <w:marTop w:val="0"/>
          <w:marBottom w:val="0"/>
          <w:divBdr>
            <w:top w:val="none" w:sz="0" w:space="0" w:color="auto"/>
            <w:left w:val="none" w:sz="0" w:space="0" w:color="auto"/>
            <w:bottom w:val="none" w:sz="0" w:space="0" w:color="auto"/>
            <w:right w:val="none" w:sz="0" w:space="0" w:color="auto"/>
          </w:divBdr>
          <w:divsChild>
            <w:div w:id="681786398">
              <w:marLeft w:val="0"/>
              <w:marRight w:val="0"/>
              <w:marTop w:val="0"/>
              <w:marBottom w:val="0"/>
              <w:divBdr>
                <w:top w:val="none" w:sz="0" w:space="0" w:color="auto"/>
                <w:left w:val="none" w:sz="0" w:space="0" w:color="auto"/>
                <w:bottom w:val="none" w:sz="0" w:space="0" w:color="auto"/>
                <w:right w:val="none" w:sz="0" w:space="0" w:color="auto"/>
              </w:divBdr>
              <w:divsChild>
                <w:div w:id="464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97563">
      <w:bodyDiv w:val="1"/>
      <w:marLeft w:val="0"/>
      <w:marRight w:val="0"/>
      <w:marTop w:val="0"/>
      <w:marBottom w:val="0"/>
      <w:divBdr>
        <w:top w:val="none" w:sz="0" w:space="0" w:color="auto"/>
        <w:left w:val="none" w:sz="0" w:space="0" w:color="auto"/>
        <w:bottom w:val="none" w:sz="0" w:space="0" w:color="auto"/>
        <w:right w:val="none" w:sz="0" w:space="0" w:color="auto"/>
      </w:divBdr>
      <w:divsChild>
        <w:div w:id="525683066">
          <w:marLeft w:val="0"/>
          <w:marRight w:val="0"/>
          <w:marTop w:val="0"/>
          <w:marBottom w:val="0"/>
          <w:divBdr>
            <w:top w:val="none" w:sz="0" w:space="0" w:color="auto"/>
            <w:left w:val="none" w:sz="0" w:space="0" w:color="auto"/>
            <w:bottom w:val="none" w:sz="0" w:space="0" w:color="auto"/>
            <w:right w:val="none" w:sz="0" w:space="0" w:color="auto"/>
          </w:divBdr>
          <w:divsChild>
            <w:div w:id="583730270">
              <w:marLeft w:val="0"/>
              <w:marRight w:val="0"/>
              <w:marTop w:val="0"/>
              <w:marBottom w:val="0"/>
              <w:divBdr>
                <w:top w:val="none" w:sz="0" w:space="0" w:color="auto"/>
                <w:left w:val="none" w:sz="0" w:space="0" w:color="auto"/>
                <w:bottom w:val="none" w:sz="0" w:space="0" w:color="auto"/>
                <w:right w:val="none" w:sz="0" w:space="0" w:color="auto"/>
              </w:divBdr>
              <w:divsChild>
                <w:div w:id="7868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6119">
      <w:bodyDiv w:val="1"/>
      <w:marLeft w:val="0"/>
      <w:marRight w:val="0"/>
      <w:marTop w:val="0"/>
      <w:marBottom w:val="0"/>
      <w:divBdr>
        <w:top w:val="none" w:sz="0" w:space="0" w:color="auto"/>
        <w:left w:val="none" w:sz="0" w:space="0" w:color="auto"/>
        <w:bottom w:val="none" w:sz="0" w:space="0" w:color="auto"/>
        <w:right w:val="none" w:sz="0" w:space="0" w:color="auto"/>
      </w:divBdr>
    </w:div>
    <w:div w:id="1690177315">
      <w:bodyDiv w:val="1"/>
      <w:marLeft w:val="0"/>
      <w:marRight w:val="0"/>
      <w:marTop w:val="0"/>
      <w:marBottom w:val="0"/>
      <w:divBdr>
        <w:top w:val="none" w:sz="0" w:space="0" w:color="auto"/>
        <w:left w:val="none" w:sz="0" w:space="0" w:color="auto"/>
        <w:bottom w:val="none" w:sz="0" w:space="0" w:color="auto"/>
        <w:right w:val="none" w:sz="0" w:space="0" w:color="auto"/>
      </w:divBdr>
      <w:divsChild>
        <w:div w:id="1598369664">
          <w:marLeft w:val="0"/>
          <w:marRight w:val="0"/>
          <w:marTop w:val="0"/>
          <w:marBottom w:val="0"/>
          <w:divBdr>
            <w:top w:val="none" w:sz="0" w:space="0" w:color="auto"/>
            <w:left w:val="none" w:sz="0" w:space="0" w:color="auto"/>
            <w:bottom w:val="none" w:sz="0" w:space="0" w:color="auto"/>
            <w:right w:val="none" w:sz="0" w:space="0" w:color="auto"/>
          </w:divBdr>
          <w:divsChild>
            <w:div w:id="1532258053">
              <w:marLeft w:val="0"/>
              <w:marRight w:val="0"/>
              <w:marTop w:val="0"/>
              <w:marBottom w:val="0"/>
              <w:divBdr>
                <w:top w:val="none" w:sz="0" w:space="0" w:color="auto"/>
                <w:left w:val="none" w:sz="0" w:space="0" w:color="auto"/>
                <w:bottom w:val="none" w:sz="0" w:space="0" w:color="auto"/>
                <w:right w:val="none" w:sz="0" w:space="0" w:color="auto"/>
              </w:divBdr>
              <w:divsChild>
                <w:div w:id="1578519122">
                  <w:marLeft w:val="0"/>
                  <w:marRight w:val="0"/>
                  <w:marTop w:val="0"/>
                  <w:marBottom w:val="0"/>
                  <w:divBdr>
                    <w:top w:val="none" w:sz="0" w:space="0" w:color="auto"/>
                    <w:left w:val="none" w:sz="0" w:space="0" w:color="auto"/>
                    <w:bottom w:val="none" w:sz="0" w:space="0" w:color="auto"/>
                    <w:right w:val="none" w:sz="0" w:space="0" w:color="auto"/>
                  </w:divBdr>
                  <w:divsChild>
                    <w:div w:id="183718043">
                      <w:marLeft w:val="0"/>
                      <w:marRight w:val="0"/>
                      <w:marTop w:val="0"/>
                      <w:marBottom w:val="0"/>
                      <w:divBdr>
                        <w:top w:val="none" w:sz="0" w:space="0" w:color="auto"/>
                        <w:left w:val="none" w:sz="0" w:space="0" w:color="auto"/>
                        <w:bottom w:val="none" w:sz="0" w:space="0" w:color="auto"/>
                        <w:right w:val="none" w:sz="0" w:space="0" w:color="auto"/>
                      </w:divBdr>
                      <w:divsChild>
                        <w:div w:id="1017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663400">
      <w:bodyDiv w:val="1"/>
      <w:marLeft w:val="0"/>
      <w:marRight w:val="0"/>
      <w:marTop w:val="0"/>
      <w:marBottom w:val="0"/>
      <w:divBdr>
        <w:top w:val="none" w:sz="0" w:space="0" w:color="auto"/>
        <w:left w:val="none" w:sz="0" w:space="0" w:color="auto"/>
        <w:bottom w:val="none" w:sz="0" w:space="0" w:color="auto"/>
        <w:right w:val="none" w:sz="0" w:space="0" w:color="auto"/>
      </w:divBdr>
      <w:divsChild>
        <w:div w:id="666789341">
          <w:marLeft w:val="0"/>
          <w:marRight w:val="0"/>
          <w:marTop w:val="0"/>
          <w:marBottom w:val="0"/>
          <w:divBdr>
            <w:top w:val="none" w:sz="0" w:space="0" w:color="auto"/>
            <w:left w:val="none" w:sz="0" w:space="0" w:color="auto"/>
            <w:bottom w:val="none" w:sz="0" w:space="0" w:color="auto"/>
            <w:right w:val="none" w:sz="0" w:space="0" w:color="auto"/>
          </w:divBdr>
          <w:divsChild>
            <w:div w:id="1246761716">
              <w:marLeft w:val="0"/>
              <w:marRight w:val="0"/>
              <w:marTop w:val="0"/>
              <w:marBottom w:val="0"/>
              <w:divBdr>
                <w:top w:val="none" w:sz="0" w:space="0" w:color="auto"/>
                <w:left w:val="none" w:sz="0" w:space="0" w:color="auto"/>
                <w:bottom w:val="none" w:sz="0" w:space="0" w:color="auto"/>
                <w:right w:val="none" w:sz="0" w:space="0" w:color="auto"/>
              </w:divBdr>
              <w:divsChild>
                <w:div w:id="9375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548">
      <w:bodyDiv w:val="1"/>
      <w:marLeft w:val="0"/>
      <w:marRight w:val="0"/>
      <w:marTop w:val="0"/>
      <w:marBottom w:val="0"/>
      <w:divBdr>
        <w:top w:val="none" w:sz="0" w:space="0" w:color="auto"/>
        <w:left w:val="none" w:sz="0" w:space="0" w:color="auto"/>
        <w:bottom w:val="none" w:sz="0" w:space="0" w:color="auto"/>
        <w:right w:val="none" w:sz="0" w:space="0" w:color="auto"/>
      </w:divBdr>
    </w:div>
    <w:div w:id="1744333539">
      <w:bodyDiv w:val="1"/>
      <w:marLeft w:val="0"/>
      <w:marRight w:val="0"/>
      <w:marTop w:val="0"/>
      <w:marBottom w:val="0"/>
      <w:divBdr>
        <w:top w:val="none" w:sz="0" w:space="0" w:color="auto"/>
        <w:left w:val="none" w:sz="0" w:space="0" w:color="auto"/>
        <w:bottom w:val="none" w:sz="0" w:space="0" w:color="auto"/>
        <w:right w:val="none" w:sz="0" w:space="0" w:color="auto"/>
      </w:divBdr>
    </w:div>
    <w:div w:id="1761876669">
      <w:bodyDiv w:val="1"/>
      <w:marLeft w:val="0"/>
      <w:marRight w:val="0"/>
      <w:marTop w:val="0"/>
      <w:marBottom w:val="0"/>
      <w:divBdr>
        <w:top w:val="none" w:sz="0" w:space="0" w:color="auto"/>
        <w:left w:val="none" w:sz="0" w:space="0" w:color="auto"/>
        <w:bottom w:val="none" w:sz="0" w:space="0" w:color="auto"/>
        <w:right w:val="none" w:sz="0" w:space="0" w:color="auto"/>
      </w:divBdr>
    </w:div>
    <w:div w:id="1787699097">
      <w:bodyDiv w:val="1"/>
      <w:marLeft w:val="0"/>
      <w:marRight w:val="0"/>
      <w:marTop w:val="0"/>
      <w:marBottom w:val="0"/>
      <w:divBdr>
        <w:top w:val="none" w:sz="0" w:space="0" w:color="auto"/>
        <w:left w:val="none" w:sz="0" w:space="0" w:color="auto"/>
        <w:bottom w:val="none" w:sz="0" w:space="0" w:color="auto"/>
        <w:right w:val="none" w:sz="0" w:space="0" w:color="auto"/>
      </w:divBdr>
      <w:divsChild>
        <w:div w:id="1073359344">
          <w:marLeft w:val="0"/>
          <w:marRight w:val="0"/>
          <w:marTop w:val="147"/>
          <w:marBottom w:val="294"/>
          <w:divBdr>
            <w:top w:val="none" w:sz="0" w:space="0" w:color="auto"/>
            <w:left w:val="none" w:sz="0" w:space="0" w:color="auto"/>
            <w:bottom w:val="none" w:sz="0" w:space="0" w:color="auto"/>
            <w:right w:val="none" w:sz="0" w:space="0" w:color="auto"/>
          </w:divBdr>
          <w:divsChild>
            <w:div w:id="881163748">
              <w:marLeft w:val="0"/>
              <w:marRight w:val="0"/>
              <w:marTop w:val="0"/>
              <w:marBottom w:val="0"/>
              <w:divBdr>
                <w:top w:val="none" w:sz="0" w:space="0" w:color="auto"/>
                <w:left w:val="none" w:sz="0" w:space="0" w:color="auto"/>
                <w:bottom w:val="none" w:sz="0" w:space="0" w:color="auto"/>
                <w:right w:val="none" w:sz="0" w:space="0" w:color="auto"/>
              </w:divBdr>
              <w:divsChild>
                <w:div w:id="593131663">
                  <w:marLeft w:val="0"/>
                  <w:marRight w:val="0"/>
                  <w:marTop w:val="0"/>
                  <w:marBottom w:val="0"/>
                  <w:divBdr>
                    <w:top w:val="none" w:sz="0" w:space="0" w:color="auto"/>
                    <w:left w:val="none" w:sz="0" w:space="0" w:color="auto"/>
                    <w:bottom w:val="none" w:sz="0" w:space="0" w:color="auto"/>
                    <w:right w:val="none" w:sz="0" w:space="0" w:color="auto"/>
                  </w:divBdr>
                  <w:divsChild>
                    <w:div w:id="1240678816">
                      <w:marLeft w:val="0"/>
                      <w:marRight w:val="0"/>
                      <w:marTop w:val="0"/>
                      <w:marBottom w:val="0"/>
                      <w:divBdr>
                        <w:top w:val="none" w:sz="0" w:space="0" w:color="auto"/>
                        <w:left w:val="none" w:sz="0" w:space="0" w:color="auto"/>
                        <w:bottom w:val="none" w:sz="0" w:space="0" w:color="auto"/>
                        <w:right w:val="none" w:sz="0" w:space="0" w:color="auto"/>
                      </w:divBdr>
                      <w:divsChild>
                        <w:div w:id="41515098">
                          <w:marLeft w:val="0"/>
                          <w:marRight w:val="0"/>
                          <w:marTop w:val="0"/>
                          <w:marBottom w:val="0"/>
                          <w:divBdr>
                            <w:top w:val="none" w:sz="0" w:space="0" w:color="auto"/>
                            <w:left w:val="none" w:sz="0" w:space="0" w:color="auto"/>
                            <w:bottom w:val="none" w:sz="0" w:space="0" w:color="auto"/>
                            <w:right w:val="none" w:sz="0" w:space="0" w:color="auto"/>
                          </w:divBdr>
                          <w:divsChild>
                            <w:div w:id="649486176">
                              <w:marLeft w:val="0"/>
                              <w:marRight w:val="0"/>
                              <w:marTop w:val="0"/>
                              <w:marBottom w:val="0"/>
                              <w:divBdr>
                                <w:top w:val="none" w:sz="0" w:space="0" w:color="auto"/>
                                <w:left w:val="none" w:sz="0" w:space="0" w:color="auto"/>
                                <w:bottom w:val="none" w:sz="0" w:space="0" w:color="auto"/>
                                <w:right w:val="none" w:sz="0" w:space="0" w:color="auto"/>
                              </w:divBdr>
                              <w:divsChild>
                                <w:div w:id="3822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91047">
      <w:bodyDiv w:val="1"/>
      <w:marLeft w:val="0"/>
      <w:marRight w:val="0"/>
      <w:marTop w:val="0"/>
      <w:marBottom w:val="0"/>
      <w:divBdr>
        <w:top w:val="none" w:sz="0" w:space="0" w:color="auto"/>
        <w:left w:val="none" w:sz="0" w:space="0" w:color="auto"/>
        <w:bottom w:val="none" w:sz="0" w:space="0" w:color="auto"/>
        <w:right w:val="none" w:sz="0" w:space="0" w:color="auto"/>
      </w:divBdr>
      <w:divsChild>
        <w:div w:id="1384597385">
          <w:marLeft w:val="0"/>
          <w:marRight w:val="0"/>
          <w:marTop w:val="0"/>
          <w:marBottom w:val="0"/>
          <w:divBdr>
            <w:top w:val="none" w:sz="0" w:space="0" w:color="auto"/>
            <w:left w:val="none" w:sz="0" w:space="0" w:color="auto"/>
            <w:bottom w:val="none" w:sz="0" w:space="0" w:color="auto"/>
            <w:right w:val="none" w:sz="0" w:space="0" w:color="auto"/>
          </w:divBdr>
          <w:divsChild>
            <w:div w:id="1725787309">
              <w:marLeft w:val="0"/>
              <w:marRight w:val="0"/>
              <w:marTop w:val="0"/>
              <w:marBottom w:val="0"/>
              <w:divBdr>
                <w:top w:val="none" w:sz="0" w:space="0" w:color="auto"/>
                <w:left w:val="none" w:sz="0" w:space="0" w:color="auto"/>
                <w:bottom w:val="none" w:sz="0" w:space="0" w:color="auto"/>
                <w:right w:val="none" w:sz="0" w:space="0" w:color="auto"/>
              </w:divBdr>
            </w:div>
            <w:div w:id="1121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2779">
      <w:bodyDiv w:val="1"/>
      <w:marLeft w:val="0"/>
      <w:marRight w:val="0"/>
      <w:marTop w:val="0"/>
      <w:marBottom w:val="0"/>
      <w:divBdr>
        <w:top w:val="none" w:sz="0" w:space="0" w:color="auto"/>
        <w:left w:val="none" w:sz="0" w:space="0" w:color="auto"/>
        <w:bottom w:val="none" w:sz="0" w:space="0" w:color="auto"/>
        <w:right w:val="none" w:sz="0" w:space="0" w:color="auto"/>
      </w:divBdr>
      <w:divsChild>
        <w:div w:id="1584297792">
          <w:marLeft w:val="0"/>
          <w:marRight w:val="0"/>
          <w:marTop w:val="0"/>
          <w:marBottom w:val="0"/>
          <w:divBdr>
            <w:top w:val="none" w:sz="0" w:space="0" w:color="auto"/>
            <w:left w:val="none" w:sz="0" w:space="0" w:color="auto"/>
            <w:bottom w:val="none" w:sz="0" w:space="0" w:color="auto"/>
            <w:right w:val="none" w:sz="0" w:space="0" w:color="auto"/>
          </w:divBdr>
          <w:divsChild>
            <w:div w:id="1661232277">
              <w:marLeft w:val="0"/>
              <w:marRight w:val="0"/>
              <w:marTop w:val="0"/>
              <w:marBottom w:val="0"/>
              <w:divBdr>
                <w:top w:val="none" w:sz="0" w:space="0" w:color="auto"/>
                <w:left w:val="none" w:sz="0" w:space="0" w:color="auto"/>
                <w:bottom w:val="none" w:sz="0" w:space="0" w:color="auto"/>
                <w:right w:val="none" w:sz="0" w:space="0" w:color="auto"/>
              </w:divBdr>
              <w:divsChild>
                <w:div w:id="7306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335">
      <w:bodyDiv w:val="1"/>
      <w:marLeft w:val="0"/>
      <w:marRight w:val="0"/>
      <w:marTop w:val="0"/>
      <w:marBottom w:val="0"/>
      <w:divBdr>
        <w:top w:val="none" w:sz="0" w:space="0" w:color="auto"/>
        <w:left w:val="none" w:sz="0" w:space="0" w:color="auto"/>
        <w:bottom w:val="none" w:sz="0" w:space="0" w:color="auto"/>
        <w:right w:val="none" w:sz="0" w:space="0" w:color="auto"/>
      </w:divBdr>
      <w:divsChild>
        <w:div w:id="1000694200">
          <w:marLeft w:val="0"/>
          <w:marRight w:val="0"/>
          <w:marTop w:val="147"/>
          <w:marBottom w:val="294"/>
          <w:divBdr>
            <w:top w:val="none" w:sz="0" w:space="0" w:color="auto"/>
            <w:left w:val="none" w:sz="0" w:space="0" w:color="auto"/>
            <w:bottom w:val="none" w:sz="0" w:space="0" w:color="auto"/>
            <w:right w:val="none" w:sz="0" w:space="0" w:color="auto"/>
          </w:divBdr>
          <w:divsChild>
            <w:div w:id="811992313">
              <w:marLeft w:val="0"/>
              <w:marRight w:val="0"/>
              <w:marTop w:val="0"/>
              <w:marBottom w:val="0"/>
              <w:divBdr>
                <w:top w:val="none" w:sz="0" w:space="0" w:color="auto"/>
                <w:left w:val="none" w:sz="0" w:space="0" w:color="auto"/>
                <w:bottom w:val="none" w:sz="0" w:space="0" w:color="auto"/>
                <w:right w:val="none" w:sz="0" w:space="0" w:color="auto"/>
              </w:divBdr>
              <w:divsChild>
                <w:div w:id="1733306242">
                  <w:marLeft w:val="0"/>
                  <w:marRight w:val="0"/>
                  <w:marTop w:val="0"/>
                  <w:marBottom w:val="0"/>
                  <w:divBdr>
                    <w:top w:val="none" w:sz="0" w:space="0" w:color="auto"/>
                    <w:left w:val="none" w:sz="0" w:space="0" w:color="auto"/>
                    <w:bottom w:val="none" w:sz="0" w:space="0" w:color="auto"/>
                    <w:right w:val="none" w:sz="0" w:space="0" w:color="auto"/>
                  </w:divBdr>
                  <w:divsChild>
                    <w:div w:id="259459849">
                      <w:marLeft w:val="0"/>
                      <w:marRight w:val="0"/>
                      <w:marTop w:val="0"/>
                      <w:marBottom w:val="0"/>
                      <w:divBdr>
                        <w:top w:val="none" w:sz="0" w:space="0" w:color="auto"/>
                        <w:left w:val="none" w:sz="0" w:space="0" w:color="auto"/>
                        <w:bottom w:val="none" w:sz="0" w:space="0" w:color="auto"/>
                        <w:right w:val="none" w:sz="0" w:space="0" w:color="auto"/>
                      </w:divBdr>
                      <w:divsChild>
                        <w:div w:id="4609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002966">
      <w:bodyDiv w:val="1"/>
      <w:marLeft w:val="0"/>
      <w:marRight w:val="0"/>
      <w:marTop w:val="0"/>
      <w:marBottom w:val="0"/>
      <w:divBdr>
        <w:top w:val="none" w:sz="0" w:space="0" w:color="auto"/>
        <w:left w:val="none" w:sz="0" w:space="0" w:color="auto"/>
        <w:bottom w:val="none" w:sz="0" w:space="0" w:color="auto"/>
        <w:right w:val="none" w:sz="0" w:space="0" w:color="auto"/>
      </w:divBdr>
    </w:div>
    <w:div w:id="1808357759">
      <w:bodyDiv w:val="1"/>
      <w:marLeft w:val="0"/>
      <w:marRight w:val="0"/>
      <w:marTop w:val="0"/>
      <w:marBottom w:val="0"/>
      <w:divBdr>
        <w:top w:val="none" w:sz="0" w:space="0" w:color="auto"/>
        <w:left w:val="none" w:sz="0" w:space="0" w:color="auto"/>
        <w:bottom w:val="none" w:sz="0" w:space="0" w:color="auto"/>
        <w:right w:val="none" w:sz="0" w:space="0" w:color="auto"/>
      </w:divBdr>
      <w:divsChild>
        <w:div w:id="1023747277">
          <w:marLeft w:val="0"/>
          <w:marRight w:val="0"/>
          <w:marTop w:val="0"/>
          <w:marBottom w:val="0"/>
          <w:divBdr>
            <w:top w:val="none" w:sz="0" w:space="0" w:color="auto"/>
            <w:left w:val="none" w:sz="0" w:space="0" w:color="auto"/>
            <w:bottom w:val="none" w:sz="0" w:space="0" w:color="auto"/>
            <w:right w:val="none" w:sz="0" w:space="0" w:color="auto"/>
          </w:divBdr>
          <w:divsChild>
            <w:div w:id="2039433413">
              <w:marLeft w:val="0"/>
              <w:marRight w:val="0"/>
              <w:marTop w:val="0"/>
              <w:marBottom w:val="0"/>
              <w:divBdr>
                <w:top w:val="none" w:sz="0" w:space="0" w:color="auto"/>
                <w:left w:val="none" w:sz="0" w:space="0" w:color="auto"/>
                <w:bottom w:val="none" w:sz="0" w:space="0" w:color="auto"/>
                <w:right w:val="none" w:sz="0" w:space="0" w:color="auto"/>
              </w:divBdr>
              <w:divsChild>
                <w:div w:id="1203009597">
                  <w:marLeft w:val="0"/>
                  <w:marRight w:val="0"/>
                  <w:marTop w:val="0"/>
                  <w:marBottom w:val="0"/>
                  <w:divBdr>
                    <w:top w:val="none" w:sz="0" w:space="0" w:color="auto"/>
                    <w:left w:val="none" w:sz="0" w:space="0" w:color="auto"/>
                    <w:bottom w:val="none" w:sz="0" w:space="0" w:color="auto"/>
                    <w:right w:val="none" w:sz="0" w:space="0" w:color="auto"/>
                  </w:divBdr>
                  <w:divsChild>
                    <w:div w:id="99420900">
                      <w:marLeft w:val="0"/>
                      <w:marRight w:val="0"/>
                      <w:marTop w:val="0"/>
                      <w:marBottom w:val="0"/>
                      <w:divBdr>
                        <w:top w:val="none" w:sz="0" w:space="0" w:color="auto"/>
                        <w:left w:val="none" w:sz="0" w:space="0" w:color="auto"/>
                        <w:bottom w:val="none" w:sz="0" w:space="0" w:color="auto"/>
                        <w:right w:val="none" w:sz="0" w:space="0" w:color="auto"/>
                      </w:divBdr>
                      <w:divsChild>
                        <w:div w:id="681854848">
                          <w:marLeft w:val="0"/>
                          <w:marRight w:val="0"/>
                          <w:marTop w:val="0"/>
                          <w:marBottom w:val="0"/>
                          <w:divBdr>
                            <w:top w:val="none" w:sz="0" w:space="0" w:color="auto"/>
                            <w:left w:val="none" w:sz="0" w:space="0" w:color="auto"/>
                            <w:bottom w:val="none" w:sz="0" w:space="0" w:color="auto"/>
                            <w:right w:val="none" w:sz="0" w:space="0" w:color="auto"/>
                          </w:divBdr>
                          <w:divsChild>
                            <w:div w:id="4037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21536">
      <w:bodyDiv w:val="1"/>
      <w:marLeft w:val="0"/>
      <w:marRight w:val="0"/>
      <w:marTop w:val="0"/>
      <w:marBottom w:val="0"/>
      <w:divBdr>
        <w:top w:val="none" w:sz="0" w:space="0" w:color="auto"/>
        <w:left w:val="none" w:sz="0" w:space="0" w:color="auto"/>
        <w:bottom w:val="none" w:sz="0" w:space="0" w:color="auto"/>
        <w:right w:val="none" w:sz="0" w:space="0" w:color="auto"/>
      </w:divBdr>
    </w:div>
    <w:div w:id="1860511148">
      <w:bodyDiv w:val="1"/>
      <w:marLeft w:val="0"/>
      <w:marRight w:val="0"/>
      <w:marTop w:val="0"/>
      <w:marBottom w:val="0"/>
      <w:divBdr>
        <w:top w:val="none" w:sz="0" w:space="0" w:color="auto"/>
        <w:left w:val="none" w:sz="0" w:space="0" w:color="auto"/>
        <w:bottom w:val="none" w:sz="0" w:space="0" w:color="auto"/>
        <w:right w:val="none" w:sz="0" w:space="0" w:color="auto"/>
      </w:divBdr>
      <w:divsChild>
        <w:div w:id="786585929">
          <w:marLeft w:val="0"/>
          <w:marRight w:val="0"/>
          <w:marTop w:val="147"/>
          <w:marBottom w:val="294"/>
          <w:divBdr>
            <w:top w:val="none" w:sz="0" w:space="0" w:color="auto"/>
            <w:left w:val="none" w:sz="0" w:space="0" w:color="auto"/>
            <w:bottom w:val="none" w:sz="0" w:space="0" w:color="auto"/>
            <w:right w:val="none" w:sz="0" w:space="0" w:color="auto"/>
          </w:divBdr>
          <w:divsChild>
            <w:div w:id="1171409816">
              <w:marLeft w:val="0"/>
              <w:marRight w:val="0"/>
              <w:marTop w:val="0"/>
              <w:marBottom w:val="0"/>
              <w:divBdr>
                <w:top w:val="none" w:sz="0" w:space="0" w:color="auto"/>
                <w:left w:val="none" w:sz="0" w:space="0" w:color="auto"/>
                <w:bottom w:val="none" w:sz="0" w:space="0" w:color="auto"/>
                <w:right w:val="none" w:sz="0" w:space="0" w:color="auto"/>
              </w:divBdr>
              <w:divsChild>
                <w:div w:id="1794782907">
                  <w:marLeft w:val="0"/>
                  <w:marRight w:val="0"/>
                  <w:marTop w:val="0"/>
                  <w:marBottom w:val="0"/>
                  <w:divBdr>
                    <w:top w:val="none" w:sz="0" w:space="0" w:color="auto"/>
                    <w:left w:val="none" w:sz="0" w:space="0" w:color="auto"/>
                    <w:bottom w:val="none" w:sz="0" w:space="0" w:color="auto"/>
                    <w:right w:val="none" w:sz="0" w:space="0" w:color="auto"/>
                  </w:divBdr>
                  <w:divsChild>
                    <w:div w:id="1907714972">
                      <w:marLeft w:val="0"/>
                      <w:marRight w:val="0"/>
                      <w:marTop w:val="0"/>
                      <w:marBottom w:val="0"/>
                      <w:divBdr>
                        <w:top w:val="none" w:sz="0" w:space="0" w:color="auto"/>
                        <w:left w:val="none" w:sz="0" w:space="0" w:color="auto"/>
                        <w:bottom w:val="none" w:sz="0" w:space="0" w:color="auto"/>
                        <w:right w:val="none" w:sz="0" w:space="0" w:color="auto"/>
                      </w:divBdr>
                      <w:divsChild>
                        <w:div w:id="10782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861760">
      <w:bodyDiv w:val="1"/>
      <w:marLeft w:val="0"/>
      <w:marRight w:val="0"/>
      <w:marTop w:val="0"/>
      <w:marBottom w:val="0"/>
      <w:divBdr>
        <w:top w:val="none" w:sz="0" w:space="0" w:color="auto"/>
        <w:left w:val="none" w:sz="0" w:space="0" w:color="auto"/>
        <w:bottom w:val="none" w:sz="0" w:space="0" w:color="auto"/>
        <w:right w:val="none" w:sz="0" w:space="0" w:color="auto"/>
      </w:divBdr>
    </w:div>
    <w:div w:id="1868636000">
      <w:bodyDiv w:val="1"/>
      <w:marLeft w:val="0"/>
      <w:marRight w:val="0"/>
      <w:marTop w:val="0"/>
      <w:marBottom w:val="0"/>
      <w:divBdr>
        <w:top w:val="none" w:sz="0" w:space="0" w:color="auto"/>
        <w:left w:val="none" w:sz="0" w:space="0" w:color="auto"/>
        <w:bottom w:val="none" w:sz="0" w:space="0" w:color="auto"/>
        <w:right w:val="none" w:sz="0" w:space="0" w:color="auto"/>
      </w:divBdr>
      <w:divsChild>
        <w:div w:id="1827741851">
          <w:marLeft w:val="0"/>
          <w:marRight w:val="0"/>
          <w:marTop w:val="0"/>
          <w:marBottom w:val="0"/>
          <w:divBdr>
            <w:top w:val="none" w:sz="0" w:space="0" w:color="auto"/>
            <w:left w:val="none" w:sz="0" w:space="0" w:color="auto"/>
            <w:bottom w:val="none" w:sz="0" w:space="0" w:color="auto"/>
            <w:right w:val="none" w:sz="0" w:space="0" w:color="auto"/>
          </w:divBdr>
          <w:divsChild>
            <w:div w:id="1498765351">
              <w:marLeft w:val="0"/>
              <w:marRight w:val="0"/>
              <w:marTop w:val="0"/>
              <w:marBottom w:val="0"/>
              <w:divBdr>
                <w:top w:val="none" w:sz="0" w:space="0" w:color="auto"/>
                <w:left w:val="none" w:sz="0" w:space="0" w:color="auto"/>
                <w:bottom w:val="none" w:sz="0" w:space="0" w:color="auto"/>
                <w:right w:val="none" w:sz="0" w:space="0" w:color="auto"/>
              </w:divBdr>
              <w:divsChild>
                <w:div w:id="16062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8577">
      <w:bodyDiv w:val="1"/>
      <w:marLeft w:val="0"/>
      <w:marRight w:val="0"/>
      <w:marTop w:val="0"/>
      <w:marBottom w:val="0"/>
      <w:divBdr>
        <w:top w:val="none" w:sz="0" w:space="0" w:color="auto"/>
        <w:left w:val="none" w:sz="0" w:space="0" w:color="auto"/>
        <w:bottom w:val="none" w:sz="0" w:space="0" w:color="auto"/>
        <w:right w:val="none" w:sz="0" w:space="0" w:color="auto"/>
      </w:divBdr>
    </w:div>
    <w:div w:id="1923022908">
      <w:bodyDiv w:val="1"/>
      <w:marLeft w:val="0"/>
      <w:marRight w:val="0"/>
      <w:marTop w:val="0"/>
      <w:marBottom w:val="0"/>
      <w:divBdr>
        <w:top w:val="none" w:sz="0" w:space="0" w:color="auto"/>
        <w:left w:val="none" w:sz="0" w:space="0" w:color="auto"/>
        <w:bottom w:val="none" w:sz="0" w:space="0" w:color="auto"/>
        <w:right w:val="none" w:sz="0" w:space="0" w:color="auto"/>
      </w:divBdr>
      <w:divsChild>
        <w:div w:id="1332178975">
          <w:marLeft w:val="0"/>
          <w:marRight w:val="0"/>
          <w:marTop w:val="0"/>
          <w:marBottom w:val="0"/>
          <w:divBdr>
            <w:top w:val="none" w:sz="0" w:space="0" w:color="auto"/>
            <w:left w:val="none" w:sz="0" w:space="0" w:color="auto"/>
            <w:bottom w:val="none" w:sz="0" w:space="0" w:color="auto"/>
            <w:right w:val="none" w:sz="0" w:space="0" w:color="auto"/>
          </w:divBdr>
          <w:divsChild>
            <w:div w:id="1713924889">
              <w:marLeft w:val="0"/>
              <w:marRight w:val="0"/>
              <w:marTop w:val="0"/>
              <w:marBottom w:val="0"/>
              <w:divBdr>
                <w:top w:val="none" w:sz="0" w:space="0" w:color="auto"/>
                <w:left w:val="none" w:sz="0" w:space="0" w:color="auto"/>
                <w:bottom w:val="none" w:sz="0" w:space="0" w:color="auto"/>
                <w:right w:val="none" w:sz="0" w:space="0" w:color="auto"/>
              </w:divBdr>
              <w:divsChild>
                <w:div w:id="13773386">
                  <w:marLeft w:val="0"/>
                  <w:marRight w:val="0"/>
                  <w:marTop w:val="0"/>
                  <w:marBottom w:val="0"/>
                  <w:divBdr>
                    <w:top w:val="none" w:sz="0" w:space="0" w:color="auto"/>
                    <w:left w:val="none" w:sz="0" w:space="0" w:color="auto"/>
                    <w:bottom w:val="none" w:sz="0" w:space="0" w:color="auto"/>
                    <w:right w:val="none" w:sz="0" w:space="0" w:color="auto"/>
                  </w:divBdr>
                  <w:divsChild>
                    <w:div w:id="477498472">
                      <w:marLeft w:val="0"/>
                      <w:marRight w:val="0"/>
                      <w:marTop w:val="0"/>
                      <w:marBottom w:val="0"/>
                      <w:divBdr>
                        <w:top w:val="none" w:sz="0" w:space="0" w:color="auto"/>
                        <w:left w:val="none" w:sz="0" w:space="0" w:color="auto"/>
                        <w:bottom w:val="none" w:sz="0" w:space="0" w:color="auto"/>
                        <w:right w:val="none" w:sz="0" w:space="0" w:color="auto"/>
                      </w:divBdr>
                      <w:divsChild>
                        <w:div w:id="2328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89143">
      <w:bodyDiv w:val="1"/>
      <w:marLeft w:val="0"/>
      <w:marRight w:val="0"/>
      <w:marTop w:val="0"/>
      <w:marBottom w:val="0"/>
      <w:divBdr>
        <w:top w:val="none" w:sz="0" w:space="0" w:color="auto"/>
        <w:left w:val="none" w:sz="0" w:space="0" w:color="auto"/>
        <w:bottom w:val="none" w:sz="0" w:space="0" w:color="auto"/>
        <w:right w:val="none" w:sz="0" w:space="0" w:color="auto"/>
      </w:divBdr>
    </w:div>
    <w:div w:id="1950965602">
      <w:bodyDiv w:val="1"/>
      <w:marLeft w:val="0"/>
      <w:marRight w:val="0"/>
      <w:marTop w:val="0"/>
      <w:marBottom w:val="0"/>
      <w:divBdr>
        <w:top w:val="none" w:sz="0" w:space="0" w:color="auto"/>
        <w:left w:val="none" w:sz="0" w:space="0" w:color="auto"/>
        <w:bottom w:val="none" w:sz="0" w:space="0" w:color="auto"/>
        <w:right w:val="none" w:sz="0" w:space="0" w:color="auto"/>
      </w:divBdr>
    </w:div>
    <w:div w:id="1952978661">
      <w:bodyDiv w:val="1"/>
      <w:marLeft w:val="0"/>
      <w:marRight w:val="0"/>
      <w:marTop w:val="0"/>
      <w:marBottom w:val="0"/>
      <w:divBdr>
        <w:top w:val="none" w:sz="0" w:space="0" w:color="auto"/>
        <w:left w:val="none" w:sz="0" w:space="0" w:color="auto"/>
        <w:bottom w:val="none" w:sz="0" w:space="0" w:color="auto"/>
        <w:right w:val="none" w:sz="0" w:space="0" w:color="auto"/>
      </w:divBdr>
    </w:div>
    <w:div w:id="1972830715">
      <w:bodyDiv w:val="1"/>
      <w:marLeft w:val="0"/>
      <w:marRight w:val="0"/>
      <w:marTop w:val="0"/>
      <w:marBottom w:val="0"/>
      <w:divBdr>
        <w:top w:val="none" w:sz="0" w:space="0" w:color="auto"/>
        <w:left w:val="none" w:sz="0" w:space="0" w:color="auto"/>
        <w:bottom w:val="none" w:sz="0" w:space="0" w:color="auto"/>
        <w:right w:val="none" w:sz="0" w:space="0" w:color="auto"/>
      </w:divBdr>
    </w:div>
    <w:div w:id="1976645375">
      <w:bodyDiv w:val="1"/>
      <w:marLeft w:val="0"/>
      <w:marRight w:val="0"/>
      <w:marTop w:val="0"/>
      <w:marBottom w:val="0"/>
      <w:divBdr>
        <w:top w:val="none" w:sz="0" w:space="0" w:color="auto"/>
        <w:left w:val="none" w:sz="0" w:space="0" w:color="auto"/>
        <w:bottom w:val="none" w:sz="0" w:space="0" w:color="auto"/>
        <w:right w:val="none" w:sz="0" w:space="0" w:color="auto"/>
      </w:divBdr>
    </w:div>
    <w:div w:id="1988700329">
      <w:bodyDiv w:val="1"/>
      <w:marLeft w:val="0"/>
      <w:marRight w:val="0"/>
      <w:marTop w:val="0"/>
      <w:marBottom w:val="0"/>
      <w:divBdr>
        <w:top w:val="none" w:sz="0" w:space="0" w:color="auto"/>
        <w:left w:val="none" w:sz="0" w:space="0" w:color="auto"/>
        <w:bottom w:val="none" w:sz="0" w:space="0" w:color="auto"/>
        <w:right w:val="none" w:sz="0" w:space="0" w:color="auto"/>
      </w:divBdr>
      <w:divsChild>
        <w:div w:id="1311523944">
          <w:marLeft w:val="0"/>
          <w:marRight w:val="0"/>
          <w:marTop w:val="0"/>
          <w:marBottom w:val="0"/>
          <w:divBdr>
            <w:top w:val="none" w:sz="0" w:space="0" w:color="auto"/>
            <w:left w:val="none" w:sz="0" w:space="0" w:color="auto"/>
            <w:bottom w:val="none" w:sz="0" w:space="0" w:color="auto"/>
            <w:right w:val="none" w:sz="0" w:space="0" w:color="auto"/>
          </w:divBdr>
          <w:divsChild>
            <w:div w:id="2104110532">
              <w:marLeft w:val="0"/>
              <w:marRight w:val="0"/>
              <w:marTop w:val="0"/>
              <w:marBottom w:val="0"/>
              <w:divBdr>
                <w:top w:val="none" w:sz="0" w:space="0" w:color="auto"/>
                <w:left w:val="none" w:sz="0" w:space="0" w:color="auto"/>
                <w:bottom w:val="none" w:sz="0" w:space="0" w:color="auto"/>
                <w:right w:val="none" w:sz="0" w:space="0" w:color="auto"/>
              </w:divBdr>
              <w:divsChild>
                <w:div w:id="16548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68748">
      <w:bodyDiv w:val="1"/>
      <w:marLeft w:val="0"/>
      <w:marRight w:val="0"/>
      <w:marTop w:val="0"/>
      <w:marBottom w:val="0"/>
      <w:divBdr>
        <w:top w:val="none" w:sz="0" w:space="0" w:color="auto"/>
        <w:left w:val="none" w:sz="0" w:space="0" w:color="auto"/>
        <w:bottom w:val="none" w:sz="0" w:space="0" w:color="auto"/>
        <w:right w:val="none" w:sz="0" w:space="0" w:color="auto"/>
      </w:divBdr>
    </w:div>
    <w:div w:id="2035224390">
      <w:bodyDiv w:val="1"/>
      <w:marLeft w:val="0"/>
      <w:marRight w:val="0"/>
      <w:marTop w:val="0"/>
      <w:marBottom w:val="0"/>
      <w:divBdr>
        <w:top w:val="none" w:sz="0" w:space="0" w:color="auto"/>
        <w:left w:val="none" w:sz="0" w:space="0" w:color="auto"/>
        <w:bottom w:val="none" w:sz="0" w:space="0" w:color="auto"/>
        <w:right w:val="none" w:sz="0" w:space="0" w:color="auto"/>
      </w:divBdr>
    </w:div>
    <w:div w:id="2061397692">
      <w:bodyDiv w:val="1"/>
      <w:marLeft w:val="0"/>
      <w:marRight w:val="0"/>
      <w:marTop w:val="0"/>
      <w:marBottom w:val="0"/>
      <w:divBdr>
        <w:top w:val="none" w:sz="0" w:space="0" w:color="auto"/>
        <w:left w:val="none" w:sz="0" w:space="0" w:color="auto"/>
        <w:bottom w:val="none" w:sz="0" w:space="0" w:color="auto"/>
        <w:right w:val="none" w:sz="0" w:space="0" w:color="auto"/>
      </w:divBdr>
    </w:div>
    <w:div w:id="2077315201">
      <w:bodyDiv w:val="1"/>
      <w:marLeft w:val="0"/>
      <w:marRight w:val="0"/>
      <w:marTop w:val="0"/>
      <w:marBottom w:val="0"/>
      <w:divBdr>
        <w:top w:val="none" w:sz="0" w:space="0" w:color="auto"/>
        <w:left w:val="none" w:sz="0" w:space="0" w:color="auto"/>
        <w:bottom w:val="none" w:sz="0" w:space="0" w:color="auto"/>
        <w:right w:val="none" w:sz="0" w:space="0" w:color="auto"/>
      </w:divBdr>
      <w:divsChild>
        <w:div w:id="627929039">
          <w:marLeft w:val="0"/>
          <w:marRight w:val="0"/>
          <w:marTop w:val="0"/>
          <w:marBottom w:val="0"/>
          <w:divBdr>
            <w:top w:val="none" w:sz="0" w:space="0" w:color="auto"/>
            <w:left w:val="none" w:sz="0" w:space="0" w:color="auto"/>
            <w:bottom w:val="none" w:sz="0" w:space="0" w:color="auto"/>
            <w:right w:val="none" w:sz="0" w:space="0" w:color="auto"/>
          </w:divBdr>
          <w:divsChild>
            <w:div w:id="1063454731">
              <w:marLeft w:val="0"/>
              <w:marRight w:val="0"/>
              <w:marTop w:val="0"/>
              <w:marBottom w:val="0"/>
              <w:divBdr>
                <w:top w:val="none" w:sz="0" w:space="0" w:color="auto"/>
                <w:left w:val="none" w:sz="0" w:space="0" w:color="auto"/>
                <w:bottom w:val="none" w:sz="0" w:space="0" w:color="auto"/>
                <w:right w:val="none" w:sz="0" w:space="0" w:color="auto"/>
              </w:divBdr>
              <w:divsChild>
                <w:div w:id="41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talboard.gov.au/News/2016-07-01-PII-standard.aspx" TargetMode="External"/><Relationship Id="rId13" Type="http://schemas.openxmlformats.org/officeDocument/2006/relationships/hyperlink" Target="http://www.dentalboard.gov.au/News/2016-07-01-Overseas-qualified-dental-specialist-applications.aspx" TargetMode="External"/><Relationship Id="rId18" Type="http://schemas.openxmlformats.org/officeDocument/2006/relationships/hyperlink" Target="http://www.ahpra.gov.au/About-AHPRA/What-We-Do.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hpra.gov.au/News/Subscribe-to-AHPRA-newsletter.aspx" TargetMode="External"/><Relationship Id="rId7" Type="http://schemas.openxmlformats.org/officeDocument/2006/relationships/endnotes" Target="endnotes.xml"/><Relationship Id="rId12" Type="http://schemas.openxmlformats.org/officeDocument/2006/relationships/hyperlink" Target="http://www.dentalboard.gov.au/Registration/Specialist-Registration/Qualification-equivalence-pathway.aspx" TargetMode="External"/><Relationship Id="rId17" Type="http://schemas.openxmlformats.org/officeDocument/2006/relationships/hyperlink" Target="http://www.ahpra.gov.au/About-AHPRA/What-We-Do/Statistics.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hpra.gov.au/Registration/Registers-of-Practitioners.aspx" TargetMode="External"/><Relationship Id="rId20" Type="http://schemas.openxmlformats.org/officeDocument/2006/relationships/hyperlink" Target="https://www.ahpra.gov.au/New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talboard.gov.au/Registration/Specialist-Registration/Specialist-competencies.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hpra.gov.au/Registration/Be-safe-in-the-knowledge.aspx?utm_source=Digital&amp;utm_medium=SINKpage&amp;utm_campaign=Know%20your%20obligations" TargetMode="External"/><Relationship Id="rId23" Type="http://schemas.openxmlformats.org/officeDocument/2006/relationships/hyperlink" Target="https://www.ahpra.gov.au/" TargetMode="External"/><Relationship Id="rId10" Type="http://schemas.openxmlformats.org/officeDocument/2006/relationships/hyperlink" Target="http://www.dentalboard.gov.au/Registration/Specialist-Registration/Specialist-competencies.aspx" TargetMode="External"/><Relationship Id="rId19" Type="http://schemas.openxmlformats.org/officeDocument/2006/relationships/hyperlink" Target="http://www.dentalboard.gov.au/News.aspx" TargetMode="External"/><Relationship Id="rId4" Type="http://schemas.openxmlformats.org/officeDocument/2006/relationships/settings" Target="settings.xml"/><Relationship Id="rId9" Type="http://schemas.openxmlformats.org/officeDocument/2006/relationships/hyperlink" Target="http://www.dentalboard.gov.au/Codes-Guidelines/Policies-Codes-Guidelines.aspx" TargetMode="External"/><Relationship Id="rId14" Type="http://schemas.openxmlformats.org/officeDocument/2006/relationships/hyperlink" Target="http://www.dentalboard.gov.au/News/2016-07-12-call-for-applications.aspx" TargetMode="External"/><Relationship Id="rId22" Type="http://schemas.openxmlformats.org/officeDocument/2006/relationships/hyperlink" Target="https://www.ahpra.gov.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E60E-2163-432F-92D8-51C9B072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Meeting of the Dental Board of Australia - 24 June 2016</vt:lpstr>
    </vt:vector>
  </TitlesOfParts>
  <Company>Department of Human Services</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Dental Board of Australia - 24 June 2016</dc:title>
  <dc:subject>Communique</dc:subject>
  <dc:creator>Dental Board</dc:creator>
  <cp:keywords>24 June 2016</cp:keywords>
  <cp:lastModifiedBy>Tara Johnson</cp:lastModifiedBy>
  <cp:revision>3</cp:revision>
  <cp:lastPrinted>2016-08-16T23:49:00Z</cp:lastPrinted>
  <dcterms:created xsi:type="dcterms:W3CDTF">2016-08-16T23:49:00Z</dcterms:created>
  <dcterms:modified xsi:type="dcterms:W3CDTF">2016-08-16T23:49:00Z</dcterms:modified>
</cp:coreProperties>
</file>