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2594344</wp:posOffset>
                </wp:positionV>
                <wp:extent cx="5316279" cy="0"/>
                <wp:effectExtent l="0" t="0" r="1778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6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97B6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.3pt" to="356.2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F559B">
        <w:rPr>
          <w:noProof/>
          <w:lang w:eastAsia="en-AU"/>
        </w:rPr>
        <w:t>Dental</w:t>
      </w:r>
      <w:r w:rsidR="00537D71">
        <w:t xml:space="preserve"> practitioner</w:t>
      </w:r>
      <w:r w:rsidR="00456A2A">
        <w:t xml:space="preserve"> registrant data</w:t>
      </w:r>
      <w:r w:rsidR="00D35F37" w:rsidRPr="00403814">
        <w:t>: December 2014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A152D6">
        <w:rPr>
          <w:rFonts w:ascii="Arial" w:hAnsi="Arial" w:cs="Arial"/>
          <w:sz w:val="20"/>
          <w:szCs w:val="20"/>
        </w:rPr>
        <w:t>March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FF559B">
        <w:rPr>
          <w:rFonts w:ascii="Arial" w:hAnsi="Arial" w:cs="Arial"/>
          <w:sz w:val="20"/>
          <w:szCs w:val="20"/>
        </w:rPr>
        <w:t>Dental</w:t>
      </w:r>
      <w:r w:rsidR="007B2F37" w:rsidRPr="007B2F37">
        <w:rPr>
          <w:rFonts w:ascii="Arial" w:hAnsi="Arial" w:cs="Arial"/>
          <w:sz w:val="20"/>
          <w:szCs w:val="20"/>
        </w:rPr>
        <w:t xml:space="preserve"> Board of Australia </w:t>
      </w:r>
      <w:r w:rsidR="00456A2A" w:rsidRPr="00456A2A">
        <w:rPr>
          <w:rFonts w:ascii="Arial" w:hAnsi="Arial" w:cs="Arial"/>
          <w:sz w:val="20"/>
          <w:szCs w:val="20"/>
        </w:rPr>
        <w:t>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the </w:t>
      </w:r>
      <w:r w:rsidR="00FF559B" w:rsidRPr="00FF559B">
        <w:rPr>
          <w:lang w:val="en-US"/>
        </w:rPr>
        <w:t>dentists, students, dental specialists, dental therapists, dental hygienists, oral health therapists and dental prosthetists 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FF559B">
        <w:rPr>
          <w:lang w:val="en-US"/>
        </w:rPr>
        <w:t>dental</w:t>
      </w:r>
      <w:r w:rsidR="007B2F37" w:rsidRPr="00684320">
        <w:rPr>
          <w:lang w:val="en-US"/>
        </w:rPr>
        <w:t xml:space="preserve">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approving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dental registration, please see the Board’s website: </w:t>
      </w:r>
      <w:hyperlink r:id="rId10" w:history="1">
        <w:r w:rsidRPr="00FF559B">
          <w:rPr>
            <w:rStyle w:val="Hyperlink"/>
            <w:rFonts w:ascii="Arial" w:hAnsi="Arial" w:cs="Arial"/>
            <w:sz w:val="20"/>
            <w:szCs w:val="20"/>
          </w:rPr>
          <w:t>http://www.dentalboard.gov.au/Registration.aspx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0713CA">
      <w:pPr>
        <w:pStyle w:val="TOCHeading"/>
        <w:keepNext w:val="0"/>
        <w:spacing w:before="480" w:after="240" w:line="276" w:lineRule="auto"/>
        <w:rPr>
          <w:rFonts w:ascii="Arial" w:eastAsia="Cambria" w:hAnsi="Arial" w:cs="Arial"/>
          <w:color w:val="5F6062"/>
          <w:sz w:val="28"/>
          <w:szCs w:val="28"/>
          <w:lang w:val="en-AU"/>
        </w:rPr>
      </w:pPr>
      <w:r w:rsidRPr="000713CA">
        <w:rPr>
          <w:rFonts w:ascii="Arial" w:eastAsia="Cambria" w:hAnsi="Arial" w:cs="Arial"/>
          <w:color w:val="5F6062"/>
          <w:sz w:val="28"/>
          <w:szCs w:val="28"/>
          <w:lang w:val="en-AU"/>
        </w:rPr>
        <w:lastRenderedPageBreak/>
        <w:t>Contents</w:t>
      </w:r>
    </w:p>
    <w:p w:rsidR="00177431" w:rsidRDefault="0017743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24645" w:history="1">
        <w:r w:rsidRPr="00026ED2">
          <w:rPr>
            <w:rStyle w:val="Hyperlink"/>
          </w:rPr>
          <w:t>Dental practitioners – registration type and sub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_Toc410824645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662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46" w:history="1">
        <w:r w:rsidR="00177431" w:rsidRPr="00026ED2">
          <w:rPr>
            <w:rStyle w:val="Hyperlink"/>
          </w:rPr>
          <w:t>Dental practitioners – percentage by principal place of practice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_Toc410824646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4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47" w:history="1">
        <w:r w:rsidR="00177431" w:rsidRPr="00026ED2">
          <w:rPr>
            <w:rStyle w:val="Hyperlink"/>
          </w:rPr>
          <w:t>Dental practitioners – division(s) by state or territory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_Toc410824647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5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48" w:history="1">
        <w:r w:rsidR="00177431" w:rsidRPr="00026ED2">
          <w:rPr>
            <w:rStyle w:val="Hyperlink"/>
          </w:rPr>
          <w:t xml:space="preserve">Dental practitioners – </w:t>
        </w:r>
        <w:r w:rsidR="00177431" w:rsidRPr="00026ED2">
          <w:rPr>
            <w:rStyle w:val="Hyperlink"/>
            <w:bCs/>
          </w:rPr>
          <w:t>dental specialty by state or territory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_Toc410824648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6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49" w:history="1">
        <w:r w:rsidR="00177431" w:rsidRPr="00026ED2">
          <w:rPr>
            <w:rStyle w:val="Hyperlink"/>
            <w:bCs/>
          </w:rPr>
          <w:t>Dental practitioners – endorsements by state or territory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_Toc410824649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6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50" w:history="1">
        <w:r w:rsidR="00177431" w:rsidRPr="00026ED2">
          <w:rPr>
            <w:rStyle w:val="Hyperlink"/>
            <w:bCs/>
          </w:rPr>
          <w:t xml:space="preserve">Dental practitioners – </w:t>
        </w:r>
        <w:r w:rsidR="00177431" w:rsidRPr="00026ED2">
          <w:rPr>
            <w:rStyle w:val="Hyperlink"/>
          </w:rPr>
          <w:t>registration type and sub type by age group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_Toc410824650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7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51" w:history="1">
        <w:r w:rsidR="00177431" w:rsidRPr="00026ED2">
          <w:rPr>
            <w:rStyle w:val="Hyperlink"/>
          </w:rPr>
          <w:t>Dental practitioners – by age group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_Toc410824651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8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52" w:history="1">
        <w:r w:rsidR="00177431" w:rsidRPr="00026ED2">
          <w:rPr>
            <w:rStyle w:val="Hyperlink"/>
          </w:rPr>
          <w:t>Dental practitioners – registration type by gender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_Toc410824652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9</w:t>
        </w:r>
        <w:r w:rsidR="00177431">
          <w:rPr>
            <w:webHidden/>
          </w:rPr>
          <w:fldChar w:fldCharType="end"/>
        </w:r>
      </w:hyperlink>
    </w:p>
    <w:p w:rsidR="00177431" w:rsidRDefault="00787E99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4653" w:history="1">
        <w:r w:rsidR="00177431" w:rsidRPr="00026ED2">
          <w:rPr>
            <w:rStyle w:val="Hyperlink"/>
          </w:rPr>
          <w:t>Dental practitioners – percentage by gender</w:t>
        </w:r>
        <w:r w:rsidR="00177431">
          <w:rPr>
            <w:webHidden/>
          </w:rPr>
          <w:tab/>
        </w:r>
        <w:r w:rsidR="00177431">
          <w:rPr>
            <w:webHidden/>
          </w:rPr>
          <w:fldChar w:fldCharType="begin"/>
        </w:r>
        <w:r w:rsidR="00177431">
          <w:rPr>
            <w:webHidden/>
          </w:rPr>
          <w:instrText xml:space="preserve"> PAGEREF _Toc410824653 \h </w:instrText>
        </w:r>
        <w:r w:rsidR="00177431">
          <w:rPr>
            <w:webHidden/>
          </w:rPr>
        </w:r>
        <w:r w:rsidR="00177431">
          <w:rPr>
            <w:webHidden/>
          </w:rPr>
          <w:fldChar w:fldCharType="separate"/>
        </w:r>
        <w:r w:rsidR="00436629">
          <w:rPr>
            <w:webHidden/>
          </w:rPr>
          <w:t>9</w:t>
        </w:r>
        <w:r w:rsidR="00177431">
          <w:rPr>
            <w:webHidden/>
          </w:rPr>
          <w:fldChar w:fldCharType="end"/>
        </w:r>
      </w:hyperlink>
    </w:p>
    <w:p w:rsidR="006A251A" w:rsidRDefault="00177431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107427" w:rsidRDefault="00FF559B" w:rsidP="00786522">
      <w:pPr>
        <w:pStyle w:val="AHPRASubheading"/>
      </w:pPr>
      <w:bookmarkStart w:id="1" w:name="_Toc403140561"/>
      <w:bookmarkStart w:id="2" w:name="_Toc410824645"/>
      <w:bookmarkStart w:id="3" w:name="_Toc403545734"/>
      <w:r>
        <w:lastRenderedPageBreak/>
        <w:t>Dental</w:t>
      </w:r>
      <w:r w:rsidR="00107427" w:rsidRPr="00107427">
        <w:t xml:space="preserve"> practitioners – registration type and sub type by state or territory</w:t>
      </w:r>
      <w:bookmarkEnd w:id="1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047"/>
        <w:gridCol w:w="1228"/>
        <w:gridCol w:w="732"/>
        <w:gridCol w:w="539"/>
        <w:gridCol w:w="732"/>
        <w:gridCol w:w="732"/>
        <w:gridCol w:w="602"/>
        <w:gridCol w:w="732"/>
        <w:gridCol w:w="732"/>
        <w:gridCol w:w="978"/>
        <w:gridCol w:w="818"/>
      </w:tblGrid>
      <w:tr w:rsidR="00B256DE" w:rsidRPr="00B256DE" w:rsidTr="00B256DE">
        <w:trPr>
          <w:tblCellSpacing w:w="0" w:type="dxa"/>
        </w:trPr>
        <w:tc>
          <w:tcPr>
            <w:tcW w:w="2273" w:type="pct"/>
            <w:gridSpan w:val="2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442" w:type="pct"/>
            <w:gridSpan w:val="9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8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11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</w:t>
            </w:r>
            <w:r w:rsidR="00B66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85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5,848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3,824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1,603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4,348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2,246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19,093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1,599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General and Limited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2273" w:type="pct"/>
            <w:gridSpan w:val="2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21,413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862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56DE" w:rsidRDefault="00B256DE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D35F37" w:rsidRPr="003619C3" w:rsidRDefault="00FF559B" w:rsidP="00786522">
      <w:pPr>
        <w:pStyle w:val="AHPRASubheading"/>
      </w:pPr>
      <w:bookmarkStart w:id="4" w:name="_Toc410824646"/>
      <w:r w:rsidRPr="00FF559B">
        <w:lastRenderedPageBreak/>
        <w:t xml:space="preserve">Dental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B256DE"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00EA3FE6" wp14:editId="35A20364">
            <wp:simplePos x="0" y="0"/>
            <wp:positionH relativeFrom="column">
              <wp:posOffset>1855145</wp:posOffset>
            </wp:positionH>
            <wp:positionV relativeFrom="paragraph">
              <wp:posOffset>281068</wp:posOffset>
            </wp:positionV>
            <wp:extent cx="4763135" cy="3328035"/>
            <wp:effectExtent l="0" t="0" r="0" b="5715"/>
            <wp:wrapNone/>
            <wp:docPr id="2" name="reportImg558308-img0558308-558309-0" descr="This chart represents the percentage of Dental practitioners by principal place pf practice " title="Dental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4CA">
        <w:br w:type="page"/>
      </w:r>
    </w:p>
    <w:p w:rsidR="00F81C9B" w:rsidRDefault="00FF559B" w:rsidP="00786522">
      <w:pPr>
        <w:pStyle w:val="AHPRASubheading"/>
      </w:pPr>
      <w:bookmarkStart w:id="5" w:name="_Toc410824647"/>
      <w:bookmarkStart w:id="6" w:name="_Toc403545735"/>
      <w:r w:rsidRPr="00FF559B">
        <w:lastRenderedPageBreak/>
        <w:t xml:space="preserve">Dental </w:t>
      </w:r>
      <w:r w:rsidR="00F81C9B">
        <w:t>practitioners – division(s) by state or territory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883"/>
        <w:gridCol w:w="884"/>
        <w:gridCol w:w="77"/>
        <w:gridCol w:w="772"/>
        <w:gridCol w:w="34"/>
        <w:gridCol w:w="536"/>
        <w:gridCol w:w="347"/>
        <w:gridCol w:w="425"/>
        <w:gridCol w:w="459"/>
        <w:gridCol w:w="313"/>
        <w:gridCol w:w="571"/>
        <w:gridCol w:w="66"/>
        <w:gridCol w:w="772"/>
        <w:gridCol w:w="46"/>
        <w:gridCol w:w="726"/>
        <w:gridCol w:w="158"/>
        <w:gridCol w:w="884"/>
        <w:gridCol w:w="864"/>
      </w:tblGrid>
      <w:tr w:rsidR="00B256DE" w:rsidRPr="00B256DE" w:rsidTr="00B256DE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2772" w:type="pct"/>
            <w:gridSpan w:val="17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1" w:type="pct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1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Hygienist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Hygienist and Dental Prosthetist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Hygienist and Dental Prosthetist and 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Hygienist and 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Hygienist and Dentist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Hygienist and 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Prosthetist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1,258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Prosthetist and 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Prosthetist and Dentist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1,091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Dental Therapist and 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5,118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3,134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1,192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3,795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1,695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16,087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Dentist and 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Oral Health Therapist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1,109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4,892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56DE" w:rsidRPr="00B256DE" w:rsidRDefault="00B256DE" w:rsidP="00B256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21,413</w:t>
            </w:r>
          </w:p>
        </w:tc>
      </w:tr>
      <w:tr w:rsidR="00B256DE" w:rsidRPr="00B256DE" w:rsidTr="00B256DE">
        <w:trPr>
          <w:tblCellSpacing w:w="0" w:type="dxa"/>
        </w:trPr>
        <w:tc>
          <w:tcPr>
            <w:tcW w:w="1927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3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  <w:hideMark/>
          </w:tcPr>
          <w:p w:rsidR="00B256DE" w:rsidRPr="00B256DE" w:rsidRDefault="00B256DE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C9B" w:rsidRDefault="00B256DE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t xml:space="preserve"> </w:t>
      </w:r>
      <w:r w:rsidR="00F81C9B">
        <w:br w:type="page"/>
      </w:r>
    </w:p>
    <w:p w:rsidR="00B256DE" w:rsidRDefault="00FF559B" w:rsidP="00786522">
      <w:pPr>
        <w:pStyle w:val="AHPRASubheading"/>
        <w:rPr>
          <w:bCs/>
        </w:rPr>
      </w:pPr>
      <w:bookmarkStart w:id="7" w:name="_Toc410824648"/>
      <w:r w:rsidRPr="00FF559B">
        <w:lastRenderedPageBreak/>
        <w:t xml:space="preserve">Dental </w:t>
      </w:r>
      <w:r w:rsidR="00FB64CA" w:rsidRPr="00B7755F">
        <w:t xml:space="preserve">practitioners – </w:t>
      </w:r>
      <w:r w:rsidR="00B256DE" w:rsidRPr="00B256DE">
        <w:rPr>
          <w:bCs/>
        </w:rPr>
        <w:t>dental specialty by state or territory</w:t>
      </w:r>
      <w:bookmarkEnd w:id="7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941"/>
      </w:tblGrid>
      <w:tr w:rsidR="000F39A6" w:rsidRPr="00B256DE" w:rsidTr="00177431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2745" w:type="pct"/>
            <w:gridSpan w:val="9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8" w:type="pct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specialty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28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Dento-maxillofacial radiology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Endodontics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Forensic odontology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Oral and maxillofacial surgery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Oral medicine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Oral pathology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Oral surgery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Orthodontics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Paediatric dentistry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Periodontics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Prosthodontics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Public health dentistry (Community dentistry)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Special needs dentistry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F39A6" w:rsidRPr="00B256DE" w:rsidTr="00177431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B256DE" w:rsidRDefault="000F39A6" w:rsidP="0017743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1,680</w:t>
            </w:r>
          </w:p>
        </w:tc>
      </w:tr>
    </w:tbl>
    <w:p w:rsidR="000F39A6" w:rsidRDefault="000F39A6" w:rsidP="00786522">
      <w:pPr>
        <w:pStyle w:val="AHPRASubheading"/>
        <w:rPr>
          <w:bCs/>
        </w:rPr>
        <w:sectPr w:rsidR="000F39A6" w:rsidSect="007B2F37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titlePg/>
          <w:docGrid w:linePitch="360"/>
        </w:sectPr>
      </w:pPr>
    </w:p>
    <w:p w:rsidR="00355220" w:rsidRDefault="00355220" w:rsidP="00786522">
      <w:pPr>
        <w:pStyle w:val="AHPRASubheading"/>
        <w:rPr>
          <w:bCs/>
        </w:rPr>
      </w:pPr>
      <w:bookmarkStart w:id="8" w:name="_Toc410824649"/>
      <w:r w:rsidRPr="000F39A6">
        <w:rPr>
          <w:bCs/>
        </w:rPr>
        <w:lastRenderedPageBreak/>
        <w:t>Dental practitioners – endorsements by state or territory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989"/>
        <w:gridCol w:w="993"/>
        <w:gridCol w:w="990"/>
        <w:gridCol w:w="993"/>
        <w:gridCol w:w="990"/>
        <w:gridCol w:w="993"/>
        <w:gridCol w:w="990"/>
        <w:gridCol w:w="995"/>
        <w:gridCol w:w="884"/>
      </w:tblGrid>
      <w:tr w:rsidR="000F39A6" w:rsidRPr="000F39A6" w:rsidTr="000F39A6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765" w:type="pct"/>
            <w:gridSpan w:val="8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8" w:type="pct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9A6" w:rsidRPr="000F39A6" w:rsidTr="000F39A6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8" w:type="pct"/>
            <w:shd w:val="clear" w:color="auto" w:fill="82B3DF"/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F39A6" w:rsidRPr="000F39A6" w:rsidTr="000F39A6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Area of Practice - Conscious sedation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39A6" w:rsidRPr="000F39A6" w:rsidRDefault="000F39A6" w:rsidP="000F39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</w:tbl>
    <w:p w:rsidR="00B256DE" w:rsidRDefault="00B256DE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bookmarkStart w:id="9" w:name="_Toc403125179"/>
      <w:r>
        <w:rPr>
          <w:bCs/>
        </w:rPr>
        <w:br w:type="page"/>
      </w:r>
    </w:p>
    <w:p w:rsidR="00950975" w:rsidRDefault="00B256DE" w:rsidP="00786522">
      <w:pPr>
        <w:pStyle w:val="AHPRASubheading"/>
      </w:pPr>
      <w:bookmarkStart w:id="10" w:name="_Toc410824650"/>
      <w:r w:rsidRPr="00B256DE">
        <w:rPr>
          <w:bCs/>
        </w:rPr>
        <w:lastRenderedPageBreak/>
        <w:t>Dental practitioners –</w:t>
      </w:r>
      <w:bookmarkEnd w:id="9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and sub type </w:t>
      </w:r>
      <w:r w:rsidR="00FB64CA" w:rsidRPr="00B7755F">
        <w:t>by age group</w:t>
      </w:r>
      <w:bookmarkEnd w:id="6"/>
      <w:bookmarkEnd w:id="10"/>
    </w:p>
    <w:tbl>
      <w:tblPr>
        <w:tblW w:w="0" w:type="auto"/>
        <w:tblCellSpacing w:w="0" w:type="dxa"/>
        <w:tblBorders>
          <w:bottom w:val="single" w:sz="6" w:space="0" w:color="DEE6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482"/>
        <w:gridCol w:w="911"/>
        <w:gridCol w:w="108"/>
      </w:tblGrid>
      <w:tr w:rsidR="00355220" w:rsidRPr="00B256DE" w:rsidTr="00B669D4">
        <w:trPr>
          <w:gridAfter w:val="1"/>
          <w:wAfter w:w="108" w:type="dxa"/>
          <w:tblCellSpacing w:w="0" w:type="dxa"/>
        </w:trPr>
        <w:tc>
          <w:tcPr>
            <w:tcW w:w="1843" w:type="dxa"/>
            <w:shd w:val="clear" w:color="auto" w:fill="82B3DF"/>
            <w:vAlign w:val="center"/>
            <w:hideMark/>
          </w:tcPr>
          <w:p w:rsidR="00355220" w:rsidRPr="00B256DE" w:rsidRDefault="00355220" w:rsidP="003552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11482" w:type="dxa"/>
            <w:shd w:val="clear" w:color="auto" w:fill="82B3DF"/>
            <w:vAlign w:val="center"/>
            <w:hideMark/>
          </w:tcPr>
          <w:p w:rsidR="00355220" w:rsidRPr="00B256DE" w:rsidRDefault="00355220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type/ sub type</w:t>
            </w:r>
          </w:p>
        </w:tc>
        <w:tc>
          <w:tcPr>
            <w:tcW w:w="911" w:type="dxa"/>
            <w:vAlign w:val="center"/>
            <w:hideMark/>
          </w:tcPr>
          <w:p w:rsidR="00355220" w:rsidRPr="00B256DE" w:rsidRDefault="00355220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RPr="00B256DE" w:rsidTr="00355220">
        <w:tblPrEx>
          <w:tblCellSpacing w:w="7" w:type="dxa"/>
          <w:tblBorders>
            <w:bottom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14344" w:type="dxa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300"/>
              <w:gridCol w:w="1301"/>
              <w:gridCol w:w="1301"/>
              <w:gridCol w:w="1962"/>
              <w:gridCol w:w="1865"/>
              <w:gridCol w:w="1843"/>
              <w:gridCol w:w="1843"/>
              <w:gridCol w:w="975"/>
            </w:tblGrid>
            <w:tr w:rsidR="00355220" w:rsidRPr="00B256DE" w:rsidTr="00355220">
              <w:trPr>
                <w:tblCellSpacing w:w="0" w:type="dxa"/>
              </w:trPr>
              <w:tc>
                <w:tcPr>
                  <w:tcW w:w="1866" w:type="dxa"/>
                  <w:vMerge w:val="restart"/>
                  <w:shd w:val="clear" w:color="auto" w:fill="82B3DF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General and Specialist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Specialist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Limited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Non-practising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220" w:rsidRPr="00B256DE" w:rsidTr="00355220">
              <w:trPr>
                <w:tblCellSpacing w:w="0" w:type="dxa"/>
              </w:trPr>
              <w:tc>
                <w:tcPr>
                  <w:tcW w:w="1866" w:type="dxa"/>
                  <w:vMerge/>
                  <w:shd w:val="clear" w:color="auto" w:fill="82B3DF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Postgraduate training or supervised practice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Public interest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Teaching or research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999999"/>
                    <w:right w:val="nil"/>
                  </w:tcBorders>
                  <w:shd w:val="clear" w:color="auto" w:fill="EEEEEE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shd w:val="clear" w:color="auto" w:fill="82B3DF"/>
                  <w:vAlign w:val="center"/>
                  <w:hideMark/>
                </w:tcPr>
                <w:p w:rsidR="00355220" w:rsidRPr="00B256DE" w:rsidRDefault="00355220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U - 25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1,059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1,062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25 - 29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3,036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30 - 34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2,936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3,218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35 - 39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2,290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2,621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40 - 44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2,081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2,333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45 - 49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1,784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2,038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50 - 54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1,900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2,183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55 - 59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1,855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2,132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60 - 64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1,168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1,395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65 - 69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864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70 - 74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75 - 79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80+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B256DE" w:rsidRPr="00B256DE" w:rsidTr="00355220">
              <w:trPr>
                <w:tblCellSpacing w:w="0" w:type="dxa"/>
              </w:trPr>
              <w:tc>
                <w:tcPr>
                  <w:tcW w:w="1866" w:type="dxa"/>
                  <w:shd w:val="clear" w:color="auto" w:fill="82B3DF"/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19,095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1,599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256DE" w:rsidRPr="00B256DE" w:rsidRDefault="00B256DE" w:rsidP="0035522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25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21,413</w:t>
                  </w:r>
                </w:p>
              </w:tc>
            </w:tr>
          </w:tbl>
          <w:p w:rsidR="00D57273" w:rsidRPr="00B256DE" w:rsidRDefault="00D57273" w:rsidP="00B256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FF559B" w:rsidP="00786522">
      <w:pPr>
        <w:pStyle w:val="AHPRASubheading"/>
      </w:pPr>
      <w:bookmarkStart w:id="11" w:name="_Toc410824651"/>
      <w:r w:rsidRPr="00FF559B">
        <w:lastRenderedPageBreak/>
        <w:t xml:space="preserve">Dental </w:t>
      </w:r>
      <w:r w:rsidR="00687364" w:rsidRPr="00B7755F">
        <w:t>practitioners –</w:t>
      </w:r>
      <w:r w:rsidR="000713CA">
        <w:t xml:space="preserve"> </w:t>
      </w:r>
      <w:r w:rsidR="00687364" w:rsidRPr="00B7755F">
        <w:t>by age group</w:t>
      </w:r>
      <w:bookmarkEnd w:id="11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31"/>
      </w:tblGrid>
      <w:tr w:rsidR="00D57273" w:rsidTr="00B25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B256D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765"/>
            </w:tblGrid>
            <w:tr w:rsidR="00D57273" w:rsidTr="00B256D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7"/>
                  </w:tblGrid>
                  <w:tr w:rsidR="00D57273" w:rsidTr="00B256D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77"/>
                        </w:tblGrid>
                        <w:tr w:rsidR="00D57273" w:rsidTr="00B256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89"/>
                              </w:tblGrid>
                              <w:tr w:rsidR="00D57273" w:rsidTr="00D57273">
                                <w:trPr>
                                  <w:trHeight w:val="5598"/>
                                  <w:tblCellSpacing w:w="0" w:type="dxa"/>
                                </w:trPr>
                                <w:tc>
                                  <w:tcPr>
                                    <w:tcW w:w="14589" w:type="dxa"/>
                                    <w:hideMark/>
                                  </w:tcPr>
                                  <w:p w:rsidR="00D57273" w:rsidRDefault="00385D37" w:rsidP="00B256D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lang w:eastAsia="en-AU"/>
                                      </w:rPr>
                                      <w:drawing>
                                        <wp:anchor distT="0" distB="0" distL="114300" distR="114300" simplePos="0" relativeHeight="251672576" behindDoc="0" locked="0" layoutInCell="1" allowOverlap="1" wp14:anchorId="2368ECF2" wp14:editId="0B56C826">
                                          <wp:simplePos x="0" y="0"/>
                                          <wp:positionH relativeFrom="column">
                                            <wp:posOffset>-44450</wp:posOffset>
                                          </wp:positionH>
                                          <wp:positionV relativeFrom="paragraph">
                                            <wp:posOffset>21590</wp:posOffset>
                                          </wp:positionV>
                                          <wp:extent cx="9249170" cy="3307080"/>
                                          <wp:effectExtent l="0" t="0" r="9525" b="7620"/>
                                          <wp:wrapNone/>
                                          <wp:docPr id="3" name="reportImg355508-img0355508-355509-0" descr="This chart represents number of Dental practitioners by age group." title="Dental practitioners – by age group char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eportImg355508-img0355508-355509-0" descr="http://localhost/img0355508-355509-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261181" cy="331137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B256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57273" w:rsidTr="00B256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385D37" w:rsidTr="00385D37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385D37" w:rsidRPr="00D57273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1,062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3,036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3,218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2,621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2,333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2,038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2,183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1,395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385D37" w:rsidRPr="00385D37" w:rsidRDefault="00385D37" w:rsidP="00385D3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385D3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68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B256DE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B256DE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B256D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B256DE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D57273" w:rsidRDefault="00FF559B" w:rsidP="000B13EE">
      <w:pPr>
        <w:pStyle w:val="AHPRASubheading"/>
      </w:pPr>
      <w:bookmarkStart w:id="12" w:name="_Toc410824652"/>
      <w:r w:rsidRPr="00FF559B">
        <w:lastRenderedPageBreak/>
        <w:t xml:space="preserve">Dental </w:t>
      </w:r>
      <w:r w:rsidR="00872E3B" w:rsidRPr="00B7755F">
        <w:t>practitioners – registration type by gender</w:t>
      </w:r>
      <w:bookmarkEnd w:id="12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374"/>
        <w:gridCol w:w="823"/>
        <w:gridCol w:w="1317"/>
        <w:gridCol w:w="981"/>
        <w:gridCol w:w="717"/>
        <w:gridCol w:w="981"/>
        <w:gridCol w:w="981"/>
        <w:gridCol w:w="806"/>
        <w:gridCol w:w="981"/>
        <w:gridCol w:w="981"/>
        <w:gridCol w:w="1156"/>
      </w:tblGrid>
      <w:tr w:rsidR="00385D37" w:rsidRPr="00385D37" w:rsidTr="00385D37">
        <w:trPr>
          <w:tblCellSpacing w:w="0" w:type="dxa"/>
        </w:trPr>
        <w:tc>
          <w:tcPr>
            <w:tcW w:w="1610" w:type="pct"/>
            <w:gridSpan w:val="2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987" w:type="pct"/>
            <w:gridSpan w:val="9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403" w:type="pct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76" w:type="pct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03" w:type="pct"/>
            <w:shd w:val="clear" w:color="auto" w:fill="82B3DF"/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2,667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1,876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922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2,207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1,309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9,570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161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10,364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3,181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1,948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2,143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9,525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General and 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1,206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Specialist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434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161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11,049</w:t>
            </w:r>
          </w:p>
        </w:tc>
      </w:tr>
      <w:tr w:rsidR="00385D37" w:rsidRPr="00385D37" w:rsidTr="00385D37">
        <w:trPr>
          <w:tblCellSpacing w:w="0" w:type="dxa"/>
        </w:trPr>
        <w:tc>
          <w:tcPr>
            <w:tcW w:w="1610" w:type="pct"/>
            <w:gridSpan w:val="2"/>
            <w:shd w:val="clear" w:color="auto" w:fill="82B3DF"/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B669D4" w:rsidRDefault="00385D37" w:rsidP="00B669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21,413</w:t>
            </w:r>
          </w:p>
        </w:tc>
      </w:tr>
    </w:tbl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3" w:name="_Toc403545738"/>
    </w:p>
    <w:p w:rsidR="00385D37" w:rsidRDefault="00FF559B" w:rsidP="00385D37">
      <w:pPr>
        <w:pStyle w:val="AHPRASubheading"/>
      </w:pPr>
      <w:bookmarkStart w:id="14" w:name="_Toc410824653"/>
      <w:r w:rsidRPr="00FF559B">
        <w:lastRenderedPageBreak/>
        <w:t xml:space="preserve">Dental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3"/>
      <w:bookmarkEnd w:id="14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381"/>
        <w:gridCol w:w="553"/>
        <w:gridCol w:w="8"/>
        <w:gridCol w:w="937"/>
        <w:gridCol w:w="8"/>
        <w:gridCol w:w="941"/>
        <w:gridCol w:w="7"/>
        <w:gridCol w:w="941"/>
        <w:gridCol w:w="7"/>
        <w:gridCol w:w="941"/>
        <w:gridCol w:w="7"/>
        <w:gridCol w:w="941"/>
        <w:gridCol w:w="6"/>
        <w:gridCol w:w="941"/>
        <w:gridCol w:w="6"/>
        <w:gridCol w:w="941"/>
        <w:gridCol w:w="6"/>
        <w:gridCol w:w="941"/>
        <w:gridCol w:w="11"/>
        <w:gridCol w:w="1211"/>
      </w:tblGrid>
      <w:tr w:rsidR="00385D37" w:rsidRPr="00385D37" w:rsidTr="00B669D4">
        <w:trPr>
          <w:gridAfter w:val="1"/>
          <w:wAfter w:w="422" w:type="pct"/>
          <w:tblCellSpacing w:w="0" w:type="dxa"/>
        </w:trPr>
        <w:tc>
          <w:tcPr>
            <w:tcW w:w="1740" w:type="pct"/>
            <w:gridSpan w:val="2"/>
            <w:shd w:val="clear" w:color="auto" w:fill="82B3DF"/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Dental Practitioners</w:t>
            </w:r>
          </w:p>
        </w:tc>
        <w:tc>
          <w:tcPr>
            <w:tcW w:w="2838" w:type="pct"/>
            <w:gridSpan w:val="18"/>
            <w:shd w:val="clear" w:color="auto" w:fill="82B3DF"/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</w:tr>
      <w:tr w:rsidR="00385D37" w:rsidRPr="00385D37" w:rsidTr="00B669D4">
        <w:trPr>
          <w:tblCellSpacing w:w="0" w:type="dxa"/>
        </w:trPr>
        <w:tc>
          <w:tcPr>
            <w:tcW w:w="1607" w:type="pct"/>
            <w:shd w:val="clear" w:color="auto" w:fill="82B3DF"/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25" w:type="pct"/>
            <w:gridSpan w:val="2"/>
            <w:shd w:val="clear" w:color="auto" w:fill="82B3DF"/>
            <w:vAlign w:val="center"/>
            <w:hideMark/>
          </w:tcPr>
          <w:p w:rsidR="00385D37" w:rsidRPr="00385D37" w:rsidRDefault="00385D37" w:rsidP="001774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669D4" w:rsidTr="00B669D4">
        <w:tblPrEx>
          <w:tblBorders>
            <w:bottom w:val="none" w:sz="0" w:space="0" w:color="auto"/>
          </w:tblBorders>
        </w:tblPrEx>
        <w:trPr>
          <w:tblCellSpacing w:w="0" w:type="dxa"/>
        </w:trPr>
        <w:tc>
          <w:tcPr>
            <w:tcW w:w="16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54.50%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44.14%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51.02%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47.24%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54.97%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43.36%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49.14%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56.76%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40.00%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48.40%</w:t>
            </w:r>
          </w:p>
        </w:tc>
      </w:tr>
      <w:tr w:rsidR="00B669D4" w:rsidTr="00B669D4">
        <w:tblPrEx>
          <w:tblBorders>
            <w:bottom w:val="none" w:sz="0" w:space="0" w:color="auto"/>
          </w:tblBorders>
        </w:tblPrEx>
        <w:trPr>
          <w:tblCellSpacing w:w="0" w:type="dxa"/>
        </w:trPr>
        <w:tc>
          <w:tcPr>
            <w:tcW w:w="16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45.50%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55.86%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48.98%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52.76%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45.03%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56.64%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50.86%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43.24%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60.00%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D37" w:rsidRPr="00385D37" w:rsidRDefault="00385D37" w:rsidP="00385D3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85D37">
              <w:rPr>
                <w:rFonts w:ascii="Arial" w:eastAsia="Times New Roman" w:hAnsi="Arial" w:cs="Arial"/>
                <w:sz w:val="20"/>
                <w:szCs w:val="18"/>
              </w:rPr>
              <w:t>51.60%</w:t>
            </w:r>
          </w:p>
        </w:tc>
      </w:tr>
    </w:tbl>
    <w:p w:rsidR="00872E3B" w:rsidRPr="003619C3" w:rsidRDefault="00872E3B" w:rsidP="00B669D4">
      <w:pPr>
        <w:pStyle w:val="AHPRASubheading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99" w:rsidRDefault="00787E99" w:rsidP="006A251A">
      <w:pPr>
        <w:spacing w:after="0" w:line="240" w:lineRule="auto"/>
      </w:pPr>
      <w:r>
        <w:separator/>
      </w:r>
    </w:p>
  </w:endnote>
  <w:endnote w:type="continuationSeparator" w:id="0">
    <w:p w:rsidR="00787E99" w:rsidRDefault="00787E99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1" w:rsidRDefault="00177431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Dental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436629">
      <w:rPr>
        <w:rFonts w:ascii="Arial" w:hAnsi="Arial" w:cs="Arial"/>
        <w:noProof/>
        <w:sz w:val="18"/>
        <w:szCs w:val="18"/>
      </w:rPr>
      <w:t>4 March 2015</w:t>
    </w:r>
    <w:r>
      <w:rPr>
        <w:rFonts w:ascii="Arial" w:hAnsi="Arial" w:cs="Arial"/>
        <w:sz w:val="18"/>
        <w:szCs w:val="18"/>
      </w:rPr>
      <w:fldChar w:fldCharType="end"/>
    </w:r>
  </w:p>
  <w:p w:rsidR="00177431" w:rsidRPr="00D83426" w:rsidRDefault="00787E99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74528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77431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3662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7431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36629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="00177431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77431" w:rsidRDefault="00177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1" w:rsidRPr="00E77E23" w:rsidRDefault="00177431" w:rsidP="007B2F37">
    <w:pPr>
      <w:pStyle w:val="AHPRAfirstpagefooter"/>
    </w:pPr>
    <w:r>
      <w:rPr>
        <w:color w:val="007DC3"/>
      </w:rPr>
      <w:t>Dental</w:t>
    </w:r>
    <w:r w:rsidRPr="00E77E23">
      <w:t xml:space="preserve"> </w:t>
    </w:r>
    <w:r>
      <w:t>Board of Australia</w:t>
    </w:r>
  </w:p>
  <w:p w:rsidR="00177431" w:rsidRPr="007B2F37" w:rsidRDefault="00177431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dental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99" w:rsidRDefault="00787E99" w:rsidP="006A251A">
      <w:pPr>
        <w:spacing w:after="0" w:line="240" w:lineRule="auto"/>
      </w:pPr>
      <w:r>
        <w:separator/>
      </w:r>
    </w:p>
  </w:footnote>
  <w:footnote w:type="continuationSeparator" w:id="0">
    <w:p w:rsidR="00787E99" w:rsidRDefault="00787E99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1" w:rsidRDefault="00177431">
    <w:pPr>
      <w:pStyle w:val="Header"/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7172088</wp:posOffset>
          </wp:positionH>
          <wp:positionV relativeFrom="paragraph">
            <wp:posOffset>-1569277</wp:posOffset>
          </wp:positionV>
          <wp:extent cx="2160000" cy="1349869"/>
          <wp:effectExtent l="0" t="0" r="0" b="3175"/>
          <wp:wrapNone/>
          <wp:docPr id="1" name="Picture 4" descr="Dental Board of Australia/ AHPRA logo" title="Dental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129F1"/>
    <w:rsid w:val="000713CA"/>
    <w:rsid w:val="000B13EE"/>
    <w:rsid w:val="000F39A6"/>
    <w:rsid w:val="00107427"/>
    <w:rsid w:val="00176E1F"/>
    <w:rsid w:val="00177431"/>
    <w:rsid w:val="0028028A"/>
    <w:rsid w:val="002B2B14"/>
    <w:rsid w:val="00321D27"/>
    <w:rsid w:val="00333803"/>
    <w:rsid w:val="00355220"/>
    <w:rsid w:val="003619C3"/>
    <w:rsid w:val="0036537B"/>
    <w:rsid w:val="00365858"/>
    <w:rsid w:val="00383165"/>
    <w:rsid w:val="00383968"/>
    <w:rsid w:val="00385D37"/>
    <w:rsid w:val="00403814"/>
    <w:rsid w:val="00436629"/>
    <w:rsid w:val="00456A2A"/>
    <w:rsid w:val="00463B65"/>
    <w:rsid w:val="004F2A36"/>
    <w:rsid w:val="00537D71"/>
    <w:rsid w:val="00687364"/>
    <w:rsid w:val="006A251A"/>
    <w:rsid w:val="006F0FBA"/>
    <w:rsid w:val="00754DC6"/>
    <w:rsid w:val="00786522"/>
    <w:rsid w:val="00787E99"/>
    <w:rsid w:val="007B2F37"/>
    <w:rsid w:val="00872E3B"/>
    <w:rsid w:val="008C7E9E"/>
    <w:rsid w:val="0092131F"/>
    <w:rsid w:val="00950975"/>
    <w:rsid w:val="009B4241"/>
    <w:rsid w:val="00A152D6"/>
    <w:rsid w:val="00A738FB"/>
    <w:rsid w:val="00AB21DB"/>
    <w:rsid w:val="00AD0689"/>
    <w:rsid w:val="00B256DE"/>
    <w:rsid w:val="00B477DF"/>
    <w:rsid w:val="00B669D4"/>
    <w:rsid w:val="00B7755F"/>
    <w:rsid w:val="00CF1074"/>
    <w:rsid w:val="00D35F37"/>
    <w:rsid w:val="00D57273"/>
    <w:rsid w:val="00D83426"/>
    <w:rsid w:val="00E94288"/>
    <w:rsid w:val="00EA0C6D"/>
    <w:rsid w:val="00EB4840"/>
    <w:rsid w:val="00EC740A"/>
    <w:rsid w:val="00ED3BC6"/>
    <w:rsid w:val="00EE115F"/>
    <w:rsid w:val="00F763DE"/>
    <w:rsid w:val="00F81C9B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177431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dental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0C63-71FA-4C8F-A932-91A15553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Board - Report - Registrant Data December 2014</vt:lpstr>
    </vt:vector>
  </TitlesOfParts>
  <Company>AHPRA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Board - Report - Registrant Data December 2014</dc:title>
  <dc:subject>Registrant Data</dc:subject>
  <dc:creator>Dental</dc:creator>
  <cp:keywords/>
  <dc:description/>
  <cp:lastModifiedBy>Gareth Meade</cp:lastModifiedBy>
  <cp:revision>6</cp:revision>
  <cp:lastPrinted>2015-03-03T23:08:00Z</cp:lastPrinted>
  <dcterms:created xsi:type="dcterms:W3CDTF">2015-03-03T23:01:00Z</dcterms:created>
  <dcterms:modified xsi:type="dcterms:W3CDTF">2015-03-03T23:12:00Z</dcterms:modified>
</cp:coreProperties>
</file>